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4D" w:rsidRDefault="00DB2D7F" w:rsidP="00161DCC">
      <w:pPr>
        <w:ind w:firstLine="0"/>
        <w:jc w:val="center"/>
        <w:rPr>
          <w:rFonts w:ascii="Times New Roman" w:hAnsi="Times New Roman"/>
          <w:b/>
          <w:szCs w:val="28"/>
        </w:rPr>
      </w:pPr>
      <w:r w:rsidRPr="00625979">
        <w:rPr>
          <w:rFonts w:ascii="Times New Roman" w:hAnsi="Times New Roman"/>
          <w:b/>
          <w:szCs w:val="28"/>
        </w:rPr>
        <w:t>О социально-экономической ситуации</w:t>
      </w:r>
    </w:p>
    <w:p w:rsidR="00AD4ABD" w:rsidRPr="00625979" w:rsidRDefault="00DB2D7F" w:rsidP="00161DCC">
      <w:pPr>
        <w:ind w:firstLine="0"/>
        <w:jc w:val="center"/>
        <w:rPr>
          <w:rFonts w:ascii="Times New Roman" w:hAnsi="Times New Roman"/>
          <w:b/>
          <w:szCs w:val="28"/>
        </w:rPr>
      </w:pPr>
      <w:r w:rsidRPr="00625979">
        <w:rPr>
          <w:rFonts w:ascii="Times New Roman" w:hAnsi="Times New Roman"/>
          <w:b/>
          <w:szCs w:val="28"/>
        </w:rPr>
        <w:t>в Камчатском крае</w:t>
      </w:r>
      <w:r w:rsidR="0078309E">
        <w:rPr>
          <w:rFonts w:ascii="Times New Roman" w:hAnsi="Times New Roman"/>
          <w:b/>
          <w:szCs w:val="28"/>
        </w:rPr>
        <w:t xml:space="preserve"> </w:t>
      </w:r>
      <w:r w:rsidR="00F650C7" w:rsidRPr="00625979">
        <w:rPr>
          <w:rFonts w:ascii="Times New Roman" w:hAnsi="Times New Roman"/>
          <w:b/>
          <w:szCs w:val="28"/>
        </w:rPr>
        <w:t>в</w:t>
      </w:r>
      <w:r w:rsidR="0078309E">
        <w:rPr>
          <w:rFonts w:ascii="Times New Roman" w:hAnsi="Times New Roman"/>
          <w:b/>
          <w:szCs w:val="28"/>
        </w:rPr>
        <w:t xml:space="preserve"> </w:t>
      </w:r>
      <w:r w:rsidR="00A66A1D" w:rsidRPr="00625979">
        <w:rPr>
          <w:rFonts w:ascii="Times New Roman" w:hAnsi="Times New Roman"/>
          <w:b/>
          <w:szCs w:val="28"/>
        </w:rPr>
        <w:t>201</w:t>
      </w:r>
      <w:r w:rsidR="00B73104" w:rsidRPr="00B73104">
        <w:rPr>
          <w:rFonts w:ascii="Times New Roman" w:hAnsi="Times New Roman"/>
          <w:b/>
          <w:szCs w:val="28"/>
        </w:rPr>
        <w:t>9</w:t>
      </w:r>
      <w:r w:rsidR="00F32F89">
        <w:rPr>
          <w:rFonts w:ascii="Times New Roman" w:hAnsi="Times New Roman"/>
          <w:b/>
          <w:szCs w:val="28"/>
        </w:rPr>
        <w:t xml:space="preserve"> </w:t>
      </w:r>
      <w:r w:rsidR="004622D5" w:rsidRPr="00625979">
        <w:rPr>
          <w:rFonts w:ascii="Times New Roman" w:hAnsi="Times New Roman"/>
          <w:b/>
          <w:szCs w:val="28"/>
        </w:rPr>
        <w:t>год</w:t>
      </w:r>
      <w:r w:rsidR="00C6178A" w:rsidRPr="00625979">
        <w:rPr>
          <w:rFonts w:ascii="Times New Roman" w:hAnsi="Times New Roman"/>
          <w:b/>
          <w:szCs w:val="28"/>
        </w:rPr>
        <w:t>у</w:t>
      </w:r>
    </w:p>
    <w:p w:rsidR="00FD210F" w:rsidRPr="00425D55" w:rsidRDefault="00FD210F" w:rsidP="00084BE8">
      <w:pPr>
        <w:ind w:firstLine="0"/>
        <w:jc w:val="left"/>
        <w:rPr>
          <w:rFonts w:ascii="Times New Roman" w:hAnsi="Times New Roman"/>
          <w:b/>
          <w:sz w:val="16"/>
          <w:szCs w:val="28"/>
        </w:rPr>
      </w:pPr>
    </w:p>
    <w:p w:rsidR="0051391E" w:rsidRDefault="0051391E" w:rsidP="00FD210F">
      <w:pPr>
        <w:spacing w:line="264" w:lineRule="auto"/>
        <w:rPr>
          <w:rFonts w:ascii="Times New Roman" w:hAnsi="Times New Roman"/>
          <w:szCs w:val="28"/>
        </w:rPr>
      </w:pPr>
    </w:p>
    <w:p w:rsidR="00FD210F" w:rsidRDefault="0051391E" w:rsidP="00FD210F">
      <w:pPr>
        <w:spacing w:line="264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FD210F" w:rsidRPr="00B73104">
        <w:rPr>
          <w:rFonts w:ascii="Times New Roman" w:hAnsi="Times New Roman"/>
          <w:szCs w:val="28"/>
        </w:rPr>
        <w:t>Индекс промышленного производства в 201</w:t>
      </w:r>
      <w:r w:rsidR="00B73104" w:rsidRPr="00B73104">
        <w:rPr>
          <w:rFonts w:ascii="Times New Roman" w:hAnsi="Times New Roman"/>
          <w:szCs w:val="28"/>
        </w:rPr>
        <w:t>9</w:t>
      </w:r>
      <w:r w:rsidR="00FD210F" w:rsidRPr="00B73104">
        <w:rPr>
          <w:rFonts w:ascii="Times New Roman" w:hAnsi="Times New Roman"/>
          <w:szCs w:val="28"/>
        </w:rPr>
        <w:t xml:space="preserve"> год</w:t>
      </w:r>
      <w:r w:rsidR="008E27A3" w:rsidRPr="00B73104">
        <w:rPr>
          <w:rFonts w:ascii="Times New Roman" w:hAnsi="Times New Roman"/>
          <w:szCs w:val="28"/>
        </w:rPr>
        <w:t>у</w:t>
      </w:r>
      <w:r w:rsidR="00FD210F" w:rsidRPr="00B73104">
        <w:rPr>
          <w:rFonts w:ascii="Times New Roman" w:hAnsi="Times New Roman"/>
          <w:szCs w:val="28"/>
        </w:rPr>
        <w:t xml:space="preserve"> по сравнению с </w:t>
      </w:r>
      <w:r w:rsidR="008E27A3" w:rsidRPr="00B73104">
        <w:rPr>
          <w:rFonts w:ascii="Times New Roman" w:hAnsi="Times New Roman"/>
          <w:szCs w:val="28"/>
        </w:rPr>
        <w:t>201</w:t>
      </w:r>
      <w:r w:rsidR="00B73104" w:rsidRPr="00B73104">
        <w:rPr>
          <w:rFonts w:ascii="Times New Roman" w:hAnsi="Times New Roman"/>
          <w:szCs w:val="28"/>
        </w:rPr>
        <w:t>8</w:t>
      </w:r>
      <w:r w:rsidR="00FD210F" w:rsidRPr="00B73104">
        <w:rPr>
          <w:rFonts w:ascii="Times New Roman" w:hAnsi="Times New Roman"/>
          <w:szCs w:val="28"/>
        </w:rPr>
        <w:t xml:space="preserve"> год</w:t>
      </w:r>
      <w:r w:rsidR="008E27A3" w:rsidRPr="00B73104">
        <w:rPr>
          <w:rFonts w:ascii="Times New Roman" w:hAnsi="Times New Roman"/>
          <w:szCs w:val="28"/>
        </w:rPr>
        <w:t>ом</w:t>
      </w:r>
      <w:r w:rsidR="00FD210F" w:rsidRPr="00B73104">
        <w:rPr>
          <w:rFonts w:ascii="Times New Roman" w:hAnsi="Times New Roman"/>
          <w:szCs w:val="28"/>
        </w:rPr>
        <w:t xml:space="preserve"> составил </w:t>
      </w:r>
      <w:r w:rsidR="00B73104" w:rsidRPr="00B73104">
        <w:rPr>
          <w:rFonts w:ascii="Times New Roman" w:hAnsi="Times New Roman"/>
          <w:szCs w:val="28"/>
        </w:rPr>
        <w:t>99,8</w:t>
      </w:r>
      <w:r w:rsidR="00FD210F" w:rsidRPr="00B73104">
        <w:rPr>
          <w:rFonts w:ascii="Times New Roman" w:hAnsi="Times New Roman"/>
          <w:szCs w:val="28"/>
        </w:rPr>
        <w:t>%, в том числе по ви</w:t>
      </w:r>
      <w:r w:rsidR="00031F85" w:rsidRPr="00B73104">
        <w:rPr>
          <w:rFonts w:ascii="Times New Roman" w:hAnsi="Times New Roman"/>
          <w:szCs w:val="28"/>
        </w:rPr>
        <w:t>ду экономической деятельности «Д</w:t>
      </w:r>
      <w:r w:rsidR="00FD210F" w:rsidRPr="00B73104">
        <w:rPr>
          <w:rFonts w:ascii="Times New Roman" w:hAnsi="Times New Roman"/>
          <w:szCs w:val="28"/>
        </w:rPr>
        <w:t>о</w:t>
      </w:r>
      <w:r w:rsidR="00FD210F" w:rsidRPr="00B73104">
        <w:rPr>
          <w:rFonts w:ascii="Times New Roman" w:hAnsi="Times New Roman"/>
          <w:szCs w:val="28"/>
        </w:rPr>
        <w:t>быча полезных ископае</w:t>
      </w:r>
      <w:r w:rsidR="0078309E">
        <w:rPr>
          <w:rFonts w:ascii="Times New Roman" w:hAnsi="Times New Roman"/>
          <w:szCs w:val="28"/>
        </w:rPr>
        <w:t xml:space="preserve">мых» - </w:t>
      </w:r>
      <w:r w:rsidR="00B73104" w:rsidRPr="00B73104">
        <w:rPr>
          <w:rFonts w:ascii="Times New Roman" w:hAnsi="Times New Roman"/>
          <w:szCs w:val="28"/>
        </w:rPr>
        <w:t>83,9</w:t>
      </w:r>
      <w:r w:rsidR="00031F85" w:rsidRPr="00B73104">
        <w:rPr>
          <w:rFonts w:ascii="Times New Roman" w:hAnsi="Times New Roman"/>
          <w:szCs w:val="28"/>
        </w:rPr>
        <w:t>%, «О</w:t>
      </w:r>
      <w:r w:rsidR="00FD210F" w:rsidRPr="00B73104">
        <w:rPr>
          <w:rFonts w:ascii="Times New Roman" w:hAnsi="Times New Roman"/>
          <w:szCs w:val="28"/>
        </w:rPr>
        <w:t>брабатыв</w:t>
      </w:r>
      <w:r w:rsidR="00031F85" w:rsidRPr="00B73104">
        <w:rPr>
          <w:rFonts w:ascii="Times New Roman" w:hAnsi="Times New Roman"/>
          <w:szCs w:val="28"/>
        </w:rPr>
        <w:t xml:space="preserve">ающие производства» - </w:t>
      </w:r>
      <w:r w:rsidR="00B73104" w:rsidRPr="00B73104">
        <w:rPr>
          <w:rFonts w:ascii="Times New Roman" w:hAnsi="Times New Roman"/>
          <w:szCs w:val="28"/>
        </w:rPr>
        <w:t>105,1</w:t>
      </w:r>
      <w:r w:rsidR="00031F85" w:rsidRPr="00B73104">
        <w:rPr>
          <w:rFonts w:ascii="Times New Roman" w:hAnsi="Times New Roman"/>
          <w:szCs w:val="28"/>
        </w:rPr>
        <w:t>%, «О</w:t>
      </w:r>
      <w:r w:rsidR="00FD210F" w:rsidRPr="00B73104">
        <w:rPr>
          <w:rFonts w:ascii="Times New Roman" w:hAnsi="Times New Roman"/>
          <w:szCs w:val="28"/>
        </w:rPr>
        <w:t>беспечение электрической э</w:t>
      </w:r>
      <w:r w:rsidR="00031F85" w:rsidRPr="00B73104">
        <w:rPr>
          <w:rFonts w:ascii="Times New Roman" w:hAnsi="Times New Roman"/>
          <w:szCs w:val="28"/>
        </w:rPr>
        <w:t>нергией, газом и паром;</w:t>
      </w:r>
      <w:r w:rsidR="00FD210F" w:rsidRPr="00B73104">
        <w:rPr>
          <w:rFonts w:ascii="Times New Roman" w:hAnsi="Times New Roman"/>
          <w:szCs w:val="28"/>
        </w:rPr>
        <w:t xml:space="preserve"> кондиционир</w:t>
      </w:r>
      <w:r w:rsidR="00FD210F" w:rsidRPr="00B73104">
        <w:rPr>
          <w:rFonts w:ascii="Times New Roman" w:hAnsi="Times New Roman"/>
          <w:szCs w:val="28"/>
        </w:rPr>
        <w:t>о</w:t>
      </w:r>
      <w:r w:rsidR="00FD210F" w:rsidRPr="00B73104">
        <w:rPr>
          <w:rFonts w:ascii="Times New Roman" w:hAnsi="Times New Roman"/>
          <w:szCs w:val="28"/>
        </w:rPr>
        <w:t>вание воздух</w:t>
      </w:r>
      <w:r w:rsidR="00031F85" w:rsidRPr="00B73104">
        <w:rPr>
          <w:rFonts w:ascii="Times New Roman" w:hAnsi="Times New Roman"/>
          <w:szCs w:val="28"/>
        </w:rPr>
        <w:t xml:space="preserve">а» - </w:t>
      </w:r>
      <w:r w:rsidR="00B73104" w:rsidRPr="00B73104">
        <w:rPr>
          <w:rFonts w:ascii="Times New Roman" w:hAnsi="Times New Roman"/>
          <w:szCs w:val="28"/>
        </w:rPr>
        <w:t>103,6</w:t>
      </w:r>
      <w:r w:rsidR="00031F85" w:rsidRPr="00B73104">
        <w:rPr>
          <w:rFonts w:ascii="Times New Roman" w:hAnsi="Times New Roman"/>
          <w:szCs w:val="28"/>
        </w:rPr>
        <w:t>%, «</w:t>
      </w:r>
      <w:bookmarkStart w:id="0" w:name="OLE_LINK1"/>
      <w:bookmarkStart w:id="1" w:name="OLE_LINK2"/>
      <w:r w:rsidR="00031F85" w:rsidRPr="00B73104">
        <w:rPr>
          <w:rFonts w:ascii="Times New Roman" w:hAnsi="Times New Roman"/>
          <w:szCs w:val="28"/>
        </w:rPr>
        <w:t>Водоснабжение; водоотведение, организация сбора и утилизации отходов, деятельность по ликвидации загрязнений</w:t>
      </w:r>
      <w:bookmarkEnd w:id="0"/>
      <w:bookmarkEnd w:id="1"/>
      <w:r w:rsidR="00031F85" w:rsidRPr="00B73104">
        <w:rPr>
          <w:rFonts w:ascii="Times New Roman" w:hAnsi="Times New Roman"/>
          <w:szCs w:val="28"/>
        </w:rPr>
        <w:t xml:space="preserve">» - </w:t>
      </w:r>
      <w:r w:rsidR="00B73104" w:rsidRPr="00B73104">
        <w:rPr>
          <w:rFonts w:ascii="Times New Roman" w:hAnsi="Times New Roman"/>
          <w:szCs w:val="28"/>
        </w:rPr>
        <w:t>109,7</w:t>
      </w:r>
      <w:r w:rsidR="00700C85" w:rsidRPr="00B73104">
        <w:rPr>
          <w:rFonts w:ascii="Times New Roman" w:hAnsi="Times New Roman"/>
          <w:szCs w:val="28"/>
        </w:rPr>
        <w:t>%</w:t>
      </w:r>
      <w:r w:rsidR="00EB2945" w:rsidRPr="00B73104">
        <w:rPr>
          <w:rFonts w:ascii="Times New Roman" w:hAnsi="Times New Roman"/>
          <w:szCs w:val="28"/>
        </w:rPr>
        <w:t>.</w:t>
      </w:r>
    </w:p>
    <w:p w:rsidR="00BA0114" w:rsidRDefault="005B7EFA" w:rsidP="00FD210F">
      <w:pPr>
        <w:spacing w:line="264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Рост отмечен в производстве </w:t>
      </w:r>
      <w:r w:rsidR="00BA0114">
        <w:rPr>
          <w:rFonts w:ascii="Times New Roman" w:hAnsi="Times New Roman"/>
          <w:szCs w:val="28"/>
        </w:rPr>
        <w:t xml:space="preserve">одежды на 39,3%, прочих готовых изделий – на 33,8%, бумаги и бумажных изделий – на 29,0%, </w:t>
      </w:r>
      <w:r w:rsidR="00BA0114" w:rsidRPr="00174601">
        <w:rPr>
          <w:rFonts w:ascii="Times New Roman" w:hAnsi="Times New Roman"/>
          <w:szCs w:val="28"/>
        </w:rPr>
        <w:t xml:space="preserve">ремонте и монтаже </w:t>
      </w:r>
      <w:r w:rsidR="00870CFF">
        <w:rPr>
          <w:rFonts w:ascii="Times New Roman" w:hAnsi="Times New Roman"/>
          <w:szCs w:val="28"/>
        </w:rPr>
        <w:t xml:space="preserve">машин и </w:t>
      </w:r>
      <w:r w:rsidR="00BA0114" w:rsidRPr="00174601">
        <w:rPr>
          <w:rFonts w:ascii="Times New Roman" w:hAnsi="Times New Roman"/>
          <w:szCs w:val="28"/>
        </w:rPr>
        <w:t>оборудования –</w:t>
      </w:r>
      <w:r w:rsidR="00BA0114">
        <w:rPr>
          <w:rFonts w:ascii="Times New Roman" w:hAnsi="Times New Roman"/>
          <w:szCs w:val="28"/>
        </w:rPr>
        <w:t xml:space="preserve"> на </w:t>
      </w:r>
      <w:r w:rsidR="00BA0114" w:rsidRPr="00174601">
        <w:rPr>
          <w:rFonts w:ascii="Times New Roman" w:hAnsi="Times New Roman"/>
          <w:szCs w:val="28"/>
        </w:rPr>
        <w:t>7,</w:t>
      </w:r>
      <w:r w:rsidR="00BA0114">
        <w:rPr>
          <w:rFonts w:ascii="Times New Roman" w:hAnsi="Times New Roman"/>
          <w:szCs w:val="28"/>
        </w:rPr>
        <w:t>9</w:t>
      </w:r>
      <w:r w:rsidR="00BA0114" w:rsidRPr="00174601">
        <w:rPr>
          <w:rFonts w:ascii="Times New Roman" w:hAnsi="Times New Roman"/>
          <w:szCs w:val="28"/>
        </w:rPr>
        <w:t>%,</w:t>
      </w:r>
      <w:r w:rsidR="00BA0114">
        <w:rPr>
          <w:rFonts w:ascii="Times New Roman" w:hAnsi="Times New Roman"/>
          <w:szCs w:val="28"/>
        </w:rPr>
        <w:t xml:space="preserve"> пищевых продуктов – на 6,8%.</w:t>
      </w:r>
    </w:p>
    <w:p w:rsidR="00BA0114" w:rsidRDefault="00BA0114" w:rsidP="00FD210F">
      <w:pPr>
        <w:spacing w:line="264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Снижение наблюдалось в </w:t>
      </w:r>
      <w:r w:rsidRPr="00174601">
        <w:rPr>
          <w:rFonts w:ascii="Times New Roman" w:hAnsi="Times New Roman"/>
          <w:szCs w:val="28"/>
        </w:rPr>
        <w:t>производств</w:t>
      </w:r>
      <w:r>
        <w:rPr>
          <w:rFonts w:ascii="Times New Roman" w:hAnsi="Times New Roman"/>
          <w:szCs w:val="28"/>
        </w:rPr>
        <w:t>е</w:t>
      </w:r>
      <w:r w:rsidRPr="00174601">
        <w:rPr>
          <w:rFonts w:ascii="Times New Roman" w:hAnsi="Times New Roman"/>
          <w:szCs w:val="28"/>
        </w:rPr>
        <w:t xml:space="preserve"> прочей неметаллической мин</w:t>
      </w:r>
      <w:r w:rsidRPr="00174601">
        <w:rPr>
          <w:rFonts w:ascii="Times New Roman" w:hAnsi="Times New Roman"/>
          <w:szCs w:val="28"/>
        </w:rPr>
        <w:t>е</w:t>
      </w:r>
      <w:r w:rsidRPr="00174601">
        <w:rPr>
          <w:rFonts w:ascii="Times New Roman" w:hAnsi="Times New Roman"/>
          <w:szCs w:val="28"/>
        </w:rPr>
        <w:t>ральной продукции</w:t>
      </w:r>
      <w:r>
        <w:rPr>
          <w:rFonts w:ascii="Times New Roman" w:hAnsi="Times New Roman"/>
          <w:szCs w:val="28"/>
        </w:rPr>
        <w:t xml:space="preserve"> в 2,1 раза, резиновых и пластмассовых изделий – на 45,8%, мебели – на 38,8%, текстильных изделий – на 26,6%, в полиграфическом прои</w:t>
      </w:r>
      <w:r>
        <w:rPr>
          <w:rFonts w:ascii="Times New Roman" w:hAnsi="Times New Roman"/>
          <w:szCs w:val="28"/>
        </w:rPr>
        <w:t>з</w:t>
      </w:r>
      <w:r>
        <w:rPr>
          <w:rFonts w:ascii="Times New Roman" w:hAnsi="Times New Roman"/>
          <w:szCs w:val="28"/>
        </w:rPr>
        <w:t xml:space="preserve">водстве и копировании носителей информации – на 10,0%, </w:t>
      </w:r>
      <w:r w:rsidRPr="00174601">
        <w:rPr>
          <w:rFonts w:ascii="Times New Roman" w:hAnsi="Times New Roman"/>
          <w:szCs w:val="28"/>
        </w:rPr>
        <w:t>производстве н</w:t>
      </w:r>
      <w:r w:rsidRPr="00174601">
        <w:rPr>
          <w:rFonts w:ascii="Times New Roman" w:hAnsi="Times New Roman"/>
          <w:szCs w:val="28"/>
        </w:rPr>
        <w:t>а</w:t>
      </w:r>
      <w:r w:rsidRPr="00174601">
        <w:rPr>
          <w:rFonts w:ascii="Times New Roman" w:hAnsi="Times New Roman"/>
          <w:szCs w:val="28"/>
        </w:rPr>
        <w:t xml:space="preserve">питков – на </w:t>
      </w:r>
      <w:r>
        <w:rPr>
          <w:rFonts w:ascii="Times New Roman" w:hAnsi="Times New Roman"/>
          <w:szCs w:val="28"/>
        </w:rPr>
        <w:t>6,6%, в обработке древесины и производстве изделий из дерева – на</w:t>
      </w:r>
      <w:r w:rsidR="0078309E">
        <w:rPr>
          <w:rFonts w:ascii="Times New Roman" w:hAnsi="Times New Roman"/>
          <w:szCs w:val="28"/>
        </w:rPr>
        <w:t xml:space="preserve"> </w:t>
      </w:r>
      <w:r w:rsidR="000A4BE9">
        <w:rPr>
          <w:rFonts w:ascii="Times New Roman" w:hAnsi="Times New Roman"/>
          <w:szCs w:val="28"/>
        </w:rPr>
        <w:t>5,1%.</w:t>
      </w:r>
    </w:p>
    <w:p w:rsidR="008C11B7" w:rsidRPr="00291D29" w:rsidRDefault="000A4BE9" w:rsidP="00FD210F">
      <w:pPr>
        <w:pStyle w:val="a7"/>
        <w:spacing w:after="0" w:line="264" w:lineRule="auto"/>
        <w:ind w:firstLine="720"/>
        <w:jc w:val="both"/>
        <w:rPr>
          <w:color w:val="FF0000"/>
          <w:spacing w:val="-2"/>
          <w:sz w:val="28"/>
          <w:szCs w:val="28"/>
        </w:rPr>
      </w:pPr>
      <w:r>
        <w:rPr>
          <w:sz w:val="28"/>
          <w:szCs w:val="28"/>
        </w:rPr>
        <w:t>Из пищевых продуктов в</w:t>
      </w:r>
      <w:r w:rsidR="006D2EA8" w:rsidRPr="00291D29">
        <w:rPr>
          <w:sz w:val="28"/>
          <w:szCs w:val="28"/>
        </w:rPr>
        <w:t xml:space="preserve"> 2019 году </w:t>
      </w:r>
      <w:r>
        <w:rPr>
          <w:sz w:val="28"/>
          <w:szCs w:val="28"/>
        </w:rPr>
        <w:t xml:space="preserve">относительно </w:t>
      </w:r>
      <w:r w:rsidR="006D2EA8" w:rsidRPr="00291D29">
        <w:rPr>
          <w:sz w:val="28"/>
          <w:szCs w:val="28"/>
        </w:rPr>
        <w:t xml:space="preserve"> 2018</w:t>
      </w:r>
      <w:r w:rsidR="00BE5FB9" w:rsidRPr="00291D29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BE5FB9" w:rsidRPr="00291D29">
        <w:rPr>
          <w:sz w:val="28"/>
          <w:szCs w:val="28"/>
        </w:rPr>
        <w:t xml:space="preserve"> увелич</w:t>
      </w:r>
      <w:r>
        <w:rPr>
          <w:sz w:val="28"/>
          <w:szCs w:val="28"/>
        </w:rPr>
        <w:t xml:space="preserve">илось </w:t>
      </w:r>
      <w:r w:rsidR="00BE5FB9" w:rsidRPr="00291D29">
        <w:rPr>
          <w:sz w:val="28"/>
          <w:szCs w:val="28"/>
        </w:rPr>
        <w:t xml:space="preserve">производство </w:t>
      </w:r>
      <w:r w:rsidR="000415C6">
        <w:rPr>
          <w:sz w:val="28"/>
          <w:szCs w:val="28"/>
        </w:rPr>
        <w:t>ш</w:t>
      </w:r>
      <w:r w:rsidR="000415C6" w:rsidRPr="000415C6">
        <w:rPr>
          <w:sz w:val="28"/>
          <w:szCs w:val="28"/>
        </w:rPr>
        <w:t>окол</w:t>
      </w:r>
      <w:r w:rsidR="004F7C52">
        <w:rPr>
          <w:sz w:val="28"/>
          <w:szCs w:val="28"/>
        </w:rPr>
        <w:t>а</w:t>
      </w:r>
      <w:r w:rsidR="000415C6" w:rsidRPr="000415C6">
        <w:rPr>
          <w:sz w:val="28"/>
          <w:szCs w:val="28"/>
        </w:rPr>
        <w:t>д</w:t>
      </w:r>
      <w:r w:rsidR="000415C6">
        <w:rPr>
          <w:sz w:val="28"/>
          <w:szCs w:val="28"/>
        </w:rPr>
        <w:t>а и кондитерских сахаристых</w:t>
      </w:r>
      <w:r w:rsidR="000415C6" w:rsidRPr="000415C6">
        <w:rPr>
          <w:sz w:val="28"/>
          <w:szCs w:val="28"/>
        </w:rPr>
        <w:t xml:space="preserve"> издели</w:t>
      </w:r>
      <w:r w:rsidR="000415C6">
        <w:rPr>
          <w:sz w:val="28"/>
          <w:szCs w:val="28"/>
        </w:rPr>
        <w:t xml:space="preserve">й </w:t>
      </w:r>
      <w:r w:rsidR="00256E24">
        <w:rPr>
          <w:sz w:val="28"/>
          <w:szCs w:val="28"/>
        </w:rPr>
        <w:t>в 2,0 раза</w:t>
      </w:r>
      <w:r w:rsidR="000415C6">
        <w:rPr>
          <w:sz w:val="28"/>
          <w:szCs w:val="28"/>
        </w:rPr>
        <w:t>, свин</w:t>
      </w:r>
      <w:r w:rsidR="000415C6">
        <w:rPr>
          <w:sz w:val="28"/>
          <w:szCs w:val="28"/>
        </w:rPr>
        <w:t>и</w:t>
      </w:r>
      <w:r w:rsidR="000415C6">
        <w:rPr>
          <w:sz w:val="28"/>
          <w:szCs w:val="28"/>
        </w:rPr>
        <w:t>ны</w:t>
      </w:r>
      <w:r w:rsidR="000415C6" w:rsidRPr="000415C6">
        <w:rPr>
          <w:sz w:val="28"/>
          <w:szCs w:val="28"/>
        </w:rPr>
        <w:t xml:space="preserve"> парн</w:t>
      </w:r>
      <w:r w:rsidR="000415C6">
        <w:rPr>
          <w:sz w:val="28"/>
          <w:szCs w:val="28"/>
        </w:rPr>
        <w:t>ой</w:t>
      </w:r>
      <w:r w:rsidR="000415C6" w:rsidRPr="000415C6">
        <w:rPr>
          <w:sz w:val="28"/>
          <w:szCs w:val="28"/>
        </w:rPr>
        <w:t>, остывш</w:t>
      </w:r>
      <w:r w:rsidR="000415C6">
        <w:rPr>
          <w:sz w:val="28"/>
          <w:szCs w:val="28"/>
        </w:rPr>
        <w:t>ей</w:t>
      </w:r>
      <w:r w:rsidR="000415C6" w:rsidRPr="000415C6">
        <w:rPr>
          <w:sz w:val="28"/>
          <w:szCs w:val="28"/>
        </w:rPr>
        <w:t xml:space="preserve"> или охлажденн</w:t>
      </w:r>
      <w:r w:rsidR="000415C6">
        <w:rPr>
          <w:sz w:val="28"/>
          <w:szCs w:val="28"/>
        </w:rPr>
        <w:t>ой</w:t>
      </w:r>
      <w:r w:rsidR="000415C6" w:rsidRPr="000415C6">
        <w:rPr>
          <w:sz w:val="28"/>
          <w:szCs w:val="28"/>
        </w:rPr>
        <w:t>, в том числе для детского питания</w:t>
      </w:r>
      <w:r w:rsidR="00F32F89">
        <w:rPr>
          <w:sz w:val="28"/>
          <w:szCs w:val="28"/>
        </w:rPr>
        <w:t xml:space="preserve"> </w:t>
      </w:r>
      <w:r w:rsidR="00256E24">
        <w:rPr>
          <w:sz w:val="28"/>
          <w:szCs w:val="28"/>
        </w:rPr>
        <w:t>в 1,9 раза</w:t>
      </w:r>
      <w:r w:rsidR="000415C6">
        <w:rPr>
          <w:sz w:val="28"/>
          <w:szCs w:val="28"/>
        </w:rPr>
        <w:t>, печени</w:t>
      </w:r>
      <w:r w:rsidR="000415C6" w:rsidRPr="000415C6">
        <w:rPr>
          <w:sz w:val="28"/>
          <w:szCs w:val="28"/>
        </w:rPr>
        <w:t xml:space="preserve"> и моло</w:t>
      </w:r>
      <w:r w:rsidR="000415C6">
        <w:rPr>
          <w:sz w:val="28"/>
          <w:szCs w:val="28"/>
        </w:rPr>
        <w:t>к</w:t>
      </w:r>
      <w:r w:rsidR="000415C6" w:rsidRPr="000415C6">
        <w:rPr>
          <w:sz w:val="28"/>
          <w:szCs w:val="28"/>
        </w:rPr>
        <w:t xml:space="preserve"> ры</w:t>
      </w:r>
      <w:r w:rsidR="000415C6">
        <w:rPr>
          <w:sz w:val="28"/>
          <w:szCs w:val="28"/>
        </w:rPr>
        <w:t>бных мороженых</w:t>
      </w:r>
      <w:r w:rsidR="000415C6" w:rsidRPr="000415C6">
        <w:rPr>
          <w:sz w:val="28"/>
          <w:szCs w:val="28"/>
        </w:rPr>
        <w:t xml:space="preserve"> – на 33,8%, </w:t>
      </w:r>
      <w:r w:rsidR="000415C6">
        <w:rPr>
          <w:sz w:val="28"/>
          <w:szCs w:val="28"/>
        </w:rPr>
        <w:t>консервов</w:t>
      </w:r>
      <w:r w:rsidR="000415C6" w:rsidRPr="000415C6">
        <w:rPr>
          <w:sz w:val="28"/>
          <w:szCs w:val="28"/>
        </w:rPr>
        <w:t xml:space="preserve"> из ракообра</w:t>
      </w:r>
      <w:r w:rsidR="000415C6" w:rsidRPr="000415C6">
        <w:rPr>
          <w:sz w:val="28"/>
          <w:szCs w:val="28"/>
        </w:rPr>
        <w:t>з</w:t>
      </w:r>
      <w:r w:rsidR="000415C6" w:rsidRPr="000415C6">
        <w:rPr>
          <w:sz w:val="28"/>
          <w:szCs w:val="28"/>
        </w:rPr>
        <w:t xml:space="preserve">ных, моллюсков и прочих морепродуктов – на 24,2%, </w:t>
      </w:r>
      <w:r w:rsidR="00E324F6">
        <w:rPr>
          <w:sz w:val="28"/>
          <w:szCs w:val="28"/>
        </w:rPr>
        <w:t>п</w:t>
      </w:r>
      <w:r w:rsidR="00E324F6" w:rsidRPr="00E324F6">
        <w:rPr>
          <w:sz w:val="28"/>
          <w:szCs w:val="28"/>
        </w:rPr>
        <w:t>олуфабрикат</w:t>
      </w:r>
      <w:r w:rsidR="00E324F6">
        <w:rPr>
          <w:sz w:val="28"/>
          <w:szCs w:val="28"/>
        </w:rPr>
        <w:t>ов мясных, мясосодержащих</w:t>
      </w:r>
      <w:r w:rsidR="00E324F6" w:rsidRPr="00E324F6">
        <w:rPr>
          <w:sz w:val="28"/>
          <w:szCs w:val="28"/>
        </w:rPr>
        <w:t>, охла</w:t>
      </w:r>
      <w:r w:rsidR="00E324F6">
        <w:rPr>
          <w:sz w:val="28"/>
          <w:szCs w:val="28"/>
        </w:rPr>
        <w:t>жденных</w:t>
      </w:r>
      <w:r w:rsidR="00174601">
        <w:rPr>
          <w:sz w:val="28"/>
          <w:szCs w:val="28"/>
        </w:rPr>
        <w:t xml:space="preserve"> – на 12,5%, </w:t>
      </w:r>
      <w:r w:rsidR="000415C6">
        <w:rPr>
          <w:sz w:val="28"/>
          <w:szCs w:val="28"/>
        </w:rPr>
        <w:t>рыбы</w:t>
      </w:r>
      <w:r w:rsidR="000415C6" w:rsidRPr="000415C6">
        <w:rPr>
          <w:sz w:val="28"/>
          <w:szCs w:val="28"/>
        </w:rPr>
        <w:t xml:space="preserve"> и филе рыбно</w:t>
      </w:r>
      <w:r w:rsidR="000415C6">
        <w:rPr>
          <w:sz w:val="28"/>
          <w:szCs w:val="28"/>
        </w:rPr>
        <w:t>го</w:t>
      </w:r>
      <w:r w:rsidR="000415C6" w:rsidRPr="000415C6">
        <w:rPr>
          <w:sz w:val="28"/>
          <w:szCs w:val="28"/>
        </w:rPr>
        <w:t xml:space="preserve"> холодного копчения – на 10,6%</w:t>
      </w:r>
      <w:r w:rsidR="00256E24">
        <w:rPr>
          <w:sz w:val="28"/>
          <w:szCs w:val="28"/>
        </w:rPr>
        <w:t>, филе рыбного</w:t>
      </w:r>
      <w:r w:rsidR="00E324F6">
        <w:rPr>
          <w:sz w:val="28"/>
          <w:szCs w:val="28"/>
        </w:rPr>
        <w:t xml:space="preserve"> мороженного – на 9,4%, рыбы мороженной – на 6,5%, икры – на 5,5%, молока, кроме сырого – на 4,7%.</w:t>
      </w:r>
    </w:p>
    <w:p w:rsidR="00FD210F" w:rsidRPr="006029FF" w:rsidRDefault="00FD210F" w:rsidP="00A7611A">
      <w:pPr>
        <w:pStyle w:val="a7"/>
        <w:spacing w:after="0" w:line="264" w:lineRule="auto"/>
        <w:ind w:firstLine="720"/>
        <w:jc w:val="both"/>
        <w:rPr>
          <w:color w:val="FF0000"/>
          <w:sz w:val="28"/>
          <w:szCs w:val="28"/>
        </w:rPr>
      </w:pPr>
      <w:r w:rsidRPr="00291D29">
        <w:rPr>
          <w:sz w:val="28"/>
          <w:szCs w:val="28"/>
        </w:rPr>
        <w:t xml:space="preserve">При этом снизилось производство </w:t>
      </w:r>
      <w:r w:rsidR="00EA54F4" w:rsidRPr="00EA54F4">
        <w:rPr>
          <w:sz w:val="28"/>
          <w:szCs w:val="28"/>
        </w:rPr>
        <w:t>мороженого</w:t>
      </w:r>
      <w:r w:rsidR="00EA54F4">
        <w:rPr>
          <w:sz w:val="28"/>
          <w:szCs w:val="28"/>
        </w:rPr>
        <w:t xml:space="preserve"> – на 27,2%, </w:t>
      </w:r>
      <w:r w:rsidR="000415C6">
        <w:rPr>
          <w:sz w:val="28"/>
          <w:szCs w:val="28"/>
        </w:rPr>
        <w:t>ракообразных мороженых</w:t>
      </w:r>
      <w:r w:rsidR="000415C6" w:rsidRPr="000415C6">
        <w:rPr>
          <w:sz w:val="28"/>
          <w:szCs w:val="28"/>
        </w:rPr>
        <w:t xml:space="preserve"> – на 10,4%, </w:t>
      </w:r>
      <w:r w:rsidR="004F7C52">
        <w:rPr>
          <w:sz w:val="28"/>
          <w:szCs w:val="28"/>
        </w:rPr>
        <w:t>к</w:t>
      </w:r>
      <w:r w:rsidR="004F7C52" w:rsidRPr="000415C6">
        <w:rPr>
          <w:sz w:val="28"/>
          <w:szCs w:val="28"/>
        </w:rPr>
        <w:t>онсерв</w:t>
      </w:r>
      <w:r w:rsidR="004F7C52">
        <w:rPr>
          <w:sz w:val="28"/>
          <w:szCs w:val="28"/>
        </w:rPr>
        <w:t>ов рыбных</w:t>
      </w:r>
      <w:r w:rsidR="004F7C52" w:rsidRPr="000415C6">
        <w:rPr>
          <w:sz w:val="28"/>
          <w:szCs w:val="28"/>
        </w:rPr>
        <w:t xml:space="preserve"> – на 7,9%, </w:t>
      </w:r>
      <w:r w:rsidR="00EA54F4">
        <w:rPr>
          <w:sz w:val="28"/>
          <w:szCs w:val="28"/>
        </w:rPr>
        <w:t>изделий мучных конд</w:t>
      </w:r>
      <w:r w:rsidR="00EA54F4">
        <w:rPr>
          <w:sz w:val="28"/>
          <w:szCs w:val="28"/>
        </w:rPr>
        <w:t>и</w:t>
      </w:r>
      <w:r w:rsidR="00EA54F4">
        <w:rPr>
          <w:sz w:val="28"/>
          <w:szCs w:val="28"/>
        </w:rPr>
        <w:t>терских, тортов</w:t>
      </w:r>
      <w:r w:rsidR="00EA54F4" w:rsidRPr="00EA54F4">
        <w:rPr>
          <w:sz w:val="28"/>
          <w:szCs w:val="28"/>
        </w:rPr>
        <w:t xml:space="preserve"> и пирож</w:t>
      </w:r>
      <w:r w:rsidR="00EA54F4">
        <w:rPr>
          <w:sz w:val="28"/>
          <w:szCs w:val="28"/>
        </w:rPr>
        <w:t>ных</w:t>
      </w:r>
      <w:r w:rsidR="00EA54F4" w:rsidRPr="00EA54F4">
        <w:rPr>
          <w:sz w:val="28"/>
          <w:szCs w:val="28"/>
        </w:rPr>
        <w:t xml:space="preserve"> недлительного хранения</w:t>
      </w:r>
      <w:r w:rsidR="00B562C4">
        <w:rPr>
          <w:sz w:val="28"/>
          <w:szCs w:val="28"/>
        </w:rPr>
        <w:t xml:space="preserve"> </w:t>
      </w:r>
      <w:r w:rsidR="004F7C52">
        <w:rPr>
          <w:sz w:val="28"/>
          <w:szCs w:val="28"/>
        </w:rPr>
        <w:t xml:space="preserve">– на 7,1%, </w:t>
      </w:r>
      <w:r w:rsidR="000415C6">
        <w:rPr>
          <w:sz w:val="28"/>
          <w:szCs w:val="28"/>
        </w:rPr>
        <w:t>изделий</w:t>
      </w:r>
      <w:r w:rsidR="000415C6" w:rsidRPr="000415C6">
        <w:rPr>
          <w:sz w:val="28"/>
          <w:szCs w:val="28"/>
        </w:rPr>
        <w:t xml:space="preserve"> ко</w:t>
      </w:r>
      <w:r w:rsidR="000415C6" w:rsidRPr="000415C6">
        <w:rPr>
          <w:sz w:val="28"/>
          <w:szCs w:val="28"/>
        </w:rPr>
        <w:t>л</w:t>
      </w:r>
      <w:r w:rsidR="000415C6" w:rsidRPr="000415C6">
        <w:rPr>
          <w:sz w:val="28"/>
          <w:szCs w:val="28"/>
        </w:rPr>
        <w:t>бас</w:t>
      </w:r>
      <w:r w:rsidR="000415C6">
        <w:rPr>
          <w:sz w:val="28"/>
          <w:szCs w:val="28"/>
        </w:rPr>
        <w:t>ных</w:t>
      </w:r>
      <w:r w:rsidR="000415C6" w:rsidRPr="000415C6">
        <w:rPr>
          <w:sz w:val="28"/>
          <w:szCs w:val="28"/>
        </w:rPr>
        <w:t xml:space="preserve">, включая изделия колбасные для детского питания </w:t>
      </w:r>
      <w:r w:rsidR="004F7C52" w:rsidRPr="000415C6">
        <w:rPr>
          <w:sz w:val="28"/>
          <w:szCs w:val="28"/>
        </w:rPr>
        <w:t>– н</w:t>
      </w:r>
      <w:r w:rsidR="000415C6" w:rsidRPr="000415C6">
        <w:rPr>
          <w:sz w:val="28"/>
          <w:szCs w:val="28"/>
        </w:rPr>
        <w:t xml:space="preserve">а 6,1%, </w:t>
      </w:r>
      <w:r w:rsidR="004F7C52">
        <w:rPr>
          <w:sz w:val="28"/>
          <w:szCs w:val="28"/>
        </w:rPr>
        <w:t>п</w:t>
      </w:r>
      <w:r w:rsidR="004F7C52" w:rsidRPr="000415C6">
        <w:rPr>
          <w:sz w:val="28"/>
          <w:szCs w:val="28"/>
        </w:rPr>
        <w:t>родукт</w:t>
      </w:r>
      <w:r w:rsidR="004F7C52">
        <w:rPr>
          <w:sz w:val="28"/>
          <w:szCs w:val="28"/>
        </w:rPr>
        <w:t xml:space="preserve">ов кисломолочных </w:t>
      </w:r>
      <w:r w:rsidR="004F7C52" w:rsidRPr="000415C6">
        <w:rPr>
          <w:sz w:val="28"/>
          <w:szCs w:val="28"/>
        </w:rPr>
        <w:t xml:space="preserve">(кроме творога и продуктов из творога) – на 2,4%, </w:t>
      </w:r>
      <w:r w:rsidR="000415C6">
        <w:rPr>
          <w:sz w:val="28"/>
          <w:szCs w:val="28"/>
        </w:rPr>
        <w:t>м</w:t>
      </w:r>
      <w:r w:rsidR="000415C6" w:rsidRPr="000415C6">
        <w:rPr>
          <w:sz w:val="28"/>
          <w:szCs w:val="28"/>
        </w:rPr>
        <w:t>оллюск</w:t>
      </w:r>
      <w:r w:rsidR="000415C6">
        <w:rPr>
          <w:sz w:val="28"/>
          <w:szCs w:val="28"/>
        </w:rPr>
        <w:t>ов</w:t>
      </w:r>
      <w:r w:rsidR="000415C6" w:rsidRPr="000415C6">
        <w:rPr>
          <w:sz w:val="28"/>
          <w:szCs w:val="28"/>
        </w:rPr>
        <w:t xml:space="preserve"> мо</w:t>
      </w:r>
      <w:r w:rsidR="000415C6">
        <w:rPr>
          <w:sz w:val="28"/>
          <w:szCs w:val="28"/>
        </w:rPr>
        <w:t>роженых, сушеных</w:t>
      </w:r>
      <w:r w:rsidR="000415C6" w:rsidRPr="000415C6">
        <w:rPr>
          <w:sz w:val="28"/>
          <w:szCs w:val="28"/>
        </w:rPr>
        <w:t>, солены</w:t>
      </w:r>
      <w:r w:rsidR="000415C6">
        <w:rPr>
          <w:sz w:val="28"/>
          <w:szCs w:val="28"/>
        </w:rPr>
        <w:t>х или в рассоле, копченых</w:t>
      </w:r>
      <w:r w:rsidR="000415C6" w:rsidRPr="000415C6">
        <w:rPr>
          <w:sz w:val="28"/>
          <w:szCs w:val="28"/>
        </w:rPr>
        <w:t xml:space="preserve"> – на 2,1%, </w:t>
      </w:r>
      <w:r w:rsidR="000415C6">
        <w:rPr>
          <w:sz w:val="28"/>
          <w:szCs w:val="28"/>
        </w:rPr>
        <w:t>овощей</w:t>
      </w:r>
      <w:r w:rsidR="0078309E">
        <w:rPr>
          <w:sz w:val="28"/>
          <w:szCs w:val="28"/>
        </w:rPr>
        <w:t xml:space="preserve"> </w:t>
      </w:r>
      <w:r w:rsidR="000415C6" w:rsidRPr="000415C6">
        <w:rPr>
          <w:sz w:val="28"/>
          <w:szCs w:val="28"/>
        </w:rPr>
        <w:t>(кроме картофеля) и гриб</w:t>
      </w:r>
      <w:r w:rsidR="000415C6">
        <w:rPr>
          <w:sz w:val="28"/>
          <w:szCs w:val="28"/>
        </w:rPr>
        <w:t>ов, консервированных</w:t>
      </w:r>
      <w:r w:rsidR="000415C6" w:rsidRPr="000415C6">
        <w:rPr>
          <w:sz w:val="28"/>
          <w:szCs w:val="28"/>
        </w:rPr>
        <w:t xml:space="preserve"> для кратковременного хран</w:t>
      </w:r>
      <w:r w:rsidR="000415C6" w:rsidRPr="000415C6">
        <w:rPr>
          <w:sz w:val="28"/>
          <w:szCs w:val="28"/>
        </w:rPr>
        <w:t>е</w:t>
      </w:r>
      <w:r w:rsidR="00BA3EC5">
        <w:rPr>
          <w:sz w:val="28"/>
          <w:szCs w:val="28"/>
        </w:rPr>
        <w:t>ния – на 0,2%</w:t>
      </w:r>
      <w:r w:rsidR="004F7C52">
        <w:rPr>
          <w:sz w:val="28"/>
          <w:szCs w:val="28"/>
        </w:rPr>
        <w:t>.</w:t>
      </w:r>
    </w:p>
    <w:p w:rsidR="00BC274F" w:rsidRPr="003E3AB7" w:rsidRDefault="00BC274F" w:rsidP="003A318E">
      <w:pPr>
        <w:ind w:firstLine="720"/>
        <w:rPr>
          <w:rFonts w:ascii="Times New Roman" w:hAnsi="Times New Roman"/>
          <w:szCs w:val="28"/>
        </w:rPr>
      </w:pPr>
      <w:r w:rsidRPr="003E3AB7">
        <w:rPr>
          <w:rFonts w:ascii="Times New Roman" w:hAnsi="Times New Roman"/>
          <w:szCs w:val="28"/>
        </w:rPr>
        <w:t>Объем производства сельскохозяйственной продукции всех сельхозпр</w:t>
      </w:r>
      <w:r w:rsidRPr="003E3AB7">
        <w:rPr>
          <w:rFonts w:ascii="Times New Roman" w:hAnsi="Times New Roman"/>
          <w:szCs w:val="28"/>
        </w:rPr>
        <w:t>о</w:t>
      </w:r>
      <w:r w:rsidRPr="003E3AB7">
        <w:rPr>
          <w:rFonts w:ascii="Times New Roman" w:hAnsi="Times New Roman"/>
          <w:szCs w:val="28"/>
        </w:rPr>
        <w:t>изводителей (сельскохозяйственные организации, крестьянские (фермерские) хо</w:t>
      </w:r>
      <w:r w:rsidR="00FA3E7F" w:rsidRPr="003E3AB7">
        <w:rPr>
          <w:rFonts w:ascii="Times New Roman" w:hAnsi="Times New Roman"/>
          <w:szCs w:val="28"/>
        </w:rPr>
        <w:t>зяйства, хозяйства населения)</w:t>
      </w:r>
      <w:r w:rsidR="00084BE8" w:rsidRPr="003E3AB7">
        <w:rPr>
          <w:rFonts w:ascii="Times New Roman" w:hAnsi="Times New Roman"/>
          <w:szCs w:val="28"/>
        </w:rPr>
        <w:t>,</w:t>
      </w:r>
      <w:r w:rsidR="00FA3E7F" w:rsidRPr="003E3AB7">
        <w:rPr>
          <w:rFonts w:ascii="Times New Roman" w:hAnsi="Times New Roman"/>
          <w:szCs w:val="28"/>
        </w:rPr>
        <w:t xml:space="preserve"> по предварительной оценке, в</w:t>
      </w:r>
      <w:r w:rsidR="0078309E">
        <w:rPr>
          <w:rFonts w:ascii="Times New Roman" w:hAnsi="Times New Roman"/>
          <w:szCs w:val="28"/>
        </w:rPr>
        <w:t xml:space="preserve"> </w:t>
      </w:r>
      <w:r w:rsidR="00A66A1D" w:rsidRPr="003E3AB7">
        <w:rPr>
          <w:rFonts w:ascii="Times New Roman" w:hAnsi="Times New Roman"/>
          <w:szCs w:val="28"/>
        </w:rPr>
        <w:t>201</w:t>
      </w:r>
      <w:r w:rsidR="003E3AB7" w:rsidRPr="003E3AB7">
        <w:rPr>
          <w:rFonts w:ascii="Times New Roman" w:hAnsi="Times New Roman"/>
          <w:szCs w:val="28"/>
        </w:rPr>
        <w:t>9</w:t>
      </w:r>
      <w:r w:rsidR="004E5DB1" w:rsidRPr="003E3AB7">
        <w:rPr>
          <w:rFonts w:ascii="Times New Roman" w:hAnsi="Times New Roman"/>
          <w:szCs w:val="28"/>
        </w:rPr>
        <w:t xml:space="preserve"> год</w:t>
      </w:r>
      <w:r w:rsidR="00845138" w:rsidRPr="003E3AB7">
        <w:rPr>
          <w:rFonts w:ascii="Times New Roman" w:hAnsi="Times New Roman"/>
          <w:szCs w:val="28"/>
        </w:rPr>
        <w:t>у</w:t>
      </w:r>
      <w:r w:rsidR="004E5DB1" w:rsidRPr="003E3AB7">
        <w:rPr>
          <w:rFonts w:ascii="Times New Roman" w:hAnsi="Times New Roman"/>
          <w:szCs w:val="28"/>
        </w:rPr>
        <w:t>, с</w:t>
      </w:r>
      <w:r w:rsidR="00E308EF" w:rsidRPr="003E3AB7">
        <w:rPr>
          <w:rFonts w:ascii="Times New Roman" w:hAnsi="Times New Roman"/>
          <w:szCs w:val="28"/>
        </w:rPr>
        <w:t>л</w:t>
      </w:r>
      <w:r w:rsidR="00E308EF" w:rsidRPr="003E3AB7">
        <w:rPr>
          <w:rFonts w:ascii="Times New Roman" w:hAnsi="Times New Roman"/>
          <w:szCs w:val="28"/>
        </w:rPr>
        <w:t>о</w:t>
      </w:r>
      <w:r w:rsidR="00E308EF" w:rsidRPr="003E3AB7">
        <w:rPr>
          <w:rFonts w:ascii="Times New Roman" w:hAnsi="Times New Roman"/>
          <w:szCs w:val="28"/>
        </w:rPr>
        <w:t>ж</w:t>
      </w:r>
      <w:r w:rsidR="005B551B" w:rsidRPr="003E3AB7">
        <w:rPr>
          <w:rFonts w:ascii="Times New Roman" w:hAnsi="Times New Roman"/>
          <w:szCs w:val="28"/>
        </w:rPr>
        <w:t>ился</w:t>
      </w:r>
      <w:r w:rsidR="00E308EF" w:rsidRPr="003E3AB7">
        <w:rPr>
          <w:rFonts w:ascii="Times New Roman" w:hAnsi="Times New Roman"/>
          <w:szCs w:val="28"/>
        </w:rPr>
        <w:t xml:space="preserve"> в сумме </w:t>
      </w:r>
      <w:r w:rsidR="00B104DC">
        <w:rPr>
          <w:rFonts w:ascii="Times New Roman" w:hAnsi="Times New Roman"/>
          <w:szCs w:val="28"/>
        </w:rPr>
        <w:t>9992,2</w:t>
      </w:r>
      <w:r w:rsidR="0078309E">
        <w:rPr>
          <w:rFonts w:ascii="Times New Roman" w:hAnsi="Times New Roman"/>
          <w:szCs w:val="28"/>
        </w:rPr>
        <w:t xml:space="preserve"> </w:t>
      </w:r>
      <w:r w:rsidR="00E308EF" w:rsidRPr="003E3AB7">
        <w:rPr>
          <w:rFonts w:ascii="Times New Roman" w:hAnsi="Times New Roman"/>
          <w:szCs w:val="28"/>
        </w:rPr>
        <w:t>млн.рублей, что в сопоставимой</w:t>
      </w:r>
      <w:r w:rsidR="0078309E">
        <w:rPr>
          <w:rFonts w:ascii="Times New Roman" w:hAnsi="Times New Roman"/>
          <w:szCs w:val="28"/>
        </w:rPr>
        <w:t xml:space="preserve"> </w:t>
      </w:r>
      <w:r w:rsidR="00B340D3" w:rsidRPr="003E3AB7">
        <w:rPr>
          <w:rFonts w:ascii="Times New Roman" w:hAnsi="Times New Roman"/>
          <w:szCs w:val="28"/>
        </w:rPr>
        <w:t xml:space="preserve">оценке </w:t>
      </w:r>
      <w:r w:rsidR="004E5DB1" w:rsidRPr="003E3AB7">
        <w:rPr>
          <w:rFonts w:ascii="Times New Roman" w:hAnsi="Times New Roman"/>
          <w:szCs w:val="28"/>
        </w:rPr>
        <w:t xml:space="preserve">на </w:t>
      </w:r>
      <w:r w:rsidR="00B104DC">
        <w:rPr>
          <w:rFonts w:ascii="Times New Roman" w:hAnsi="Times New Roman"/>
          <w:szCs w:val="28"/>
        </w:rPr>
        <w:t>17,7</w:t>
      </w:r>
      <w:r w:rsidR="00B340D3" w:rsidRPr="003E3AB7">
        <w:rPr>
          <w:rFonts w:ascii="Times New Roman" w:hAnsi="Times New Roman"/>
          <w:szCs w:val="28"/>
        </w:rPr>
        <w:t>%</w:t>
      </w:r>
      <w:r w:rsidR="004E5DB1" w:rsidRPr="003E3AB7">
        <w:rPr>
          <w:rFonts w:ascii="Times New Roman" w:hAnsi="Times New Roman"/>
          <w:szCs w:val="28"/>
        </w:rPr>
        <w:t xml:space="preserve"> прев</w:t>
      </w:r>
      <w:r w:rsidR="004E5DB1" w:rsidRPr="003E3AB7">
        <w:rPr>
          <w:rFonts w:ascii="Times New Roman" w:hAnsi="Times New Roman"/>
          <w:szCs w:val="28"/>
        </w:rPr>
        <w:t>ы</w:t>
      </w:r>
      <w:r w:rsidR="004E5DB1" w:rsidRPr="003E3AB7">
        <w:rPr>
          <w:rFonts w:ascii="Times New Roman" w:hAnsi="Times New Roman"/>
          <w:szCs w:val="28"/>
        </w:rPr>
        <w:t>сило у</w:t>
      </w:r>
      <w:r w:rsidR="00A66A1D" w:rsidRPr="003E3AB7">
        <w:rPr>
          <w:rFonts w:ascii="Times New Roman" w:hAnsi="Times New Roman"/>
          <w:szCs w:val="28"/>
        </w:rPr>
        <w:t>ровень 201</w:t>
      </w:r>
      <w:r w:rsidR="003E3AB7">
        <w:rPr>
          <w:rFonts w:ascii="Times New Roman" w:hAnsi="Times New Roman"/>
          <w:szCs w:val="28"/>
        </w:rPr>
        <w:t>8</w:t>
      </w:r>
      <w:r w:rsidR="004E5DB1" w:rsidRPr="003E3AB7">
        <w:rPr>
          <w:rFonts w:ascii="Times New Roman" w:hAnsi="Times New Roman"/>
          <w:szCs w:val="28"/>
        </w:rPr>
        <w:t xml:space="preserve"> года</w:t>
      </w:r>
      <w:r w:rsidR="00B340D3" w:rsidRPr="003E3AB7">
        <w:rPr>
          <w:rFonts w:ascii="Times New Roman" w:hAnsi="Times New Roman"/>
          <w:szCs w:val="28"/>
        </w:rPr>
        <w:t>.</w:t>
      </w:r>
    </w:p>
    <w:p w:rsidR="00845138" w:rsidRPr="00B73104" w:rsidRDefault="008028FB" w:rsidP="00845138">
      <w:pPr>
        <w:rPr>
          <w:rFonts w:ascii="Times New Roman" w:hAnsi="Times New Roman"/>
          <w:color w:val="FF0000"/>
          <w:szCs w:val="28"/>
          <w:highlight w:val="yellow"/>
        </w:rPr>
      </w:pPr>
      <w:r w:rsidRPr="008028FB">
        <w:rPr>
          <w:rFonts w:ascii="Times New Roman" w:hAnsi="Times New Roman"/>
          <w:szCs w:val="28"/>
        </w:rPr>
        <w:t>По состоянию н</w:t>
      </w:r>
      <w:r w:rsidR="00845138" w:rsidRPr="008028FB">
        <w:rPr>
          <w:rFonts w:ascii="Times New Roman" w:hAnsi="Times New Roman"/>
          <w:szCs w:val="28"/>
        </w:rPr>
        <w:t>а конец декабря 201</w:t>
      </w:r>
      <w:r w:rsidRPr="008028FB">
        <w:rPr>
          <w:rFonts w:ascii="Times New Roman" w:hAnsi="Times New Roman"/>
          <w:szCs w:val="28"/>
        </w:rPr>
        <w:t>9</w:t>
      </w:r>
      <w:r w:rsidR="00845138" w:rsidRPr="008028FB">
        <w:rPr>
          <w:rFonts w:ascii="Times New Roman" w:hAnsi="Times New Roman"/>
          <w:szCs w:val="28"/>
        </w:rPr>
        <w:t xml:space="preserve"> года относительно аналогичной д</w:t>
      </w:r>
      <w:r w:rsidR="00845138" w:rsidRPr="008028FB">
        <w:rPr>
          <w:rFonts w:ascii="Times New Roman" w:hAnsi="Times New Roman"/>
          <w:szCs w:val="28"/>
        </w:rPr>
        <w:t>а</w:t>
      </w:r>
      <w:r w:rsidR="00845138" w:rsidRPr="008028FB">
        <w:rPr>
          <w:rFonts w:ascii="Times New Roman" w:hAnsi="Times New Roman"/>
          <w:szCs w:val="28"/>
        </w:rPr>
        <w:t>ты 201</w:t>
      </w:r>
      <w:r w:rsidRPr="008028FB">
        <w:rPr>
          <w:rFonts w:ascii="Times New Roman" w:hAnsi="Times New Roman"/>
          <w:szCs w:val="28"/>
        </w:rPr>
        <w:t>8</w:t>
      </w:r>
      <w:r w:rsidR="00845138" w:rsidRPr="008028FB">
        <w:rPr>
          <w:rFonts w:ascii="Times New Roman" w:hAnsi="Times New Roman"/>
          <w:szCs w:val="28"/>
        </w:rPr>
        <w:t xml:space="preserve"> года </w:t>
      </w:r>
      <w:r w:rsidRPr="008028FB">
        <w:rPr>
          <w:rFonts w:ascii="Times New Roman" w:hAnsi="Times New Roman"/>
          <w:szCs w:val="28"/>
        </w:rPr>
        <w:t>в хозяйствах всех категорий, по расчетам,</w:t>
      </w:r>
      <w:r w:rsidR="004A0573" w:rsidRPr="008028FB">
        <w:rPr>
          <w:rFonts w:ascii="Times New Roman" w:hAnsi="Times New Roman"/>
          <w:szCs w:val="28"/>
        </w:rPr>
        <w:t xml:space="preserve"> увеличилось </w:t>
      </w:r>
      <w:r w:rsidRPr="008028FB">
        <w:rPr>
          <w:rFonts w:ascii="Times New Roman" w:hAnsi="Times New Roman"/>
          <w:szCs w:val="28"/>
        </w:rPr>
        <w:t xml:space="preserve">поголовье </w:t>
      </w:r>
      <w:r w:rsidRPr="008028FB">
        <w:rPr>
          <w:rFonts w:ascii="Times New Roman" w:hAnsi="Times New Roman"/>
          <w:szCs w:val="28"/>
        </w:rPr>
        <w:lastRenderedPageBreak/>
        <w:t xml:space="preserve">птицы на 39,0%, </w:t>
      </w:r>
      <w:r w:rsidR="00845138" w:rsidRPr="008028FB">
        <w:rPr>
          <w:rFonts w:ascii="Times New Roman" w:hAnsi="Times New Roman"/>
          <w:szCs w:val="28"/>
        </w:rPr>
        <w:t xml:space="preserve">свиней </w:t>
      </w:r>
      <w:r w:rsidR="0078309E">
        <w:rPr>
          <w:rFonts w:ascii="Times New Roman" w:hAnsi="Times New Roman"/>
          <w:szCs w:val="28"/>
        </w:rPr>
        <w:t>–</w:t>
      </w:r>
      <w:r w:rsidR="004A0573" w:rsidRPr="008028FB">
        <w:rPr>
          <w:rFonts w:ascii="Times New Roman" w:hAnsi="Times New Roman"/>
          <w:szCs w:val="28"/>
        </w:rPr>
        <w:t xml:space="preserve"> на</w:t>
      </w:r>
      <w:r w:rsidR="0078309E">
        <w:rPr>
          <w:rFonts w:ascii="Times New Roman" w:hAnsi="Times New Roman"/>
          <w:szCs w:val="28"/>
        </w:rPr>
        <w:t xml:space="preserve"> </w:t>
      </w:r>
      <w:r w:rsidRPr="008028FB">
        <w:rPr>
          <w:rFonts w:ascii="Times New Roman" w:hAnsi="Times New Roman"/>
          <w:szCs w:val="28"/>
        </w:rPr>
        <w:t>8,5</w:t>
      </w:r>
      <w:r w:rsidR="004A0573" w:rsidRPr="008028FB">
        <w:rPr>
          <w:rFonts w:ascii="Times New Roman" w:hAnsi="Times New Roman"/>
          <w:szCs w:val="28"/>
        </w:rPr>
        <w:t>%,</w:t>
      </w:r>
      <w:r w:rsidR="0078309E">
        <w:rPr>
          <w:rFonts w:ascii="Times New Roman" w:hAnsi="Times New Roman"/>
          <w:szCs w:val="28"/>
        </w:rPr>
        <w:t xml:space="preserve"> </w:t>
      </w:r>
      <w:r w:rsidR="004A0573" w:rsidRPr="008028FB">
        <w:rPr>
          <w:rFonts w:ascii="Times New Roman" w:hAnsi="Times New Roman"/>
          <w:szCs w:val="28"/>
        </w:rPr>
        <w:t>овец и коз – на 0,</w:t>
      </w:r>
      <w:r w:rsidRPr="008028FB">
        <w:rPr>
          <w:rFonts w:ascii="Times New Roman" w:hAnsi="Times New Roman"/>
          <w:szCs w:val="28"/>
        </w:rPr>
        <w:t>5</w:t>
      </w:r>
      <w:r w:rsidR="004A0573" w:rsidRPr="008028FB">
        <w:rPr>
          <w:rFonts w:ascii="Times New Roman" w:hAnsi="Times New Roman"/>
          <w:szCs w:val="28"/>
        </w:rPr>
        <w:t xml:space="preserve">%, </w:t>
      </w:r>
      <w:r w:rsidR="00C25FF1" w:rsidRPr="008028FB">
        <w:rPr>
          <w:rFonts w:ascii="Times New Roman" w:hAnsi="Times New Roman"/>
          <w:szCs w:val="28"/>
        </w:rPr>
        <w:t xml:space="preserve">уменьшилось </w:t>
      </w:r>
      <w:r w:rsidR="004A0573" w:rsidRPr="008028FB">
        <w:rPr>
          <w:rFonts w:ascii="Times New Roman" w:hAnsi="Times New Roman"/>
          <w:szCs w:val="28"/>
        </w:rPr>
        <w:t>погол</w:t>
      </w:r>
      <w:r w:rsidR="004A0573" w:rsidRPr="008028FB">
        <w:rPr>
          <w:rFonts w:ascii="Times New Roman" w:hAnsi="Times New Roman"/>
          <w:szCs w:val="28"/>
        </w:rPr>
        <w:t>о</w:t>
      </w:r>
      <w:r w:rsidR="004A0573" w:rsidRPr="008028FB">
        <w:rPr>
          <w:rFonts w:ascii="Times New Roman" w:hAnsi="Times New Roman"/>
          <w:szCs w:val="28"/>
        </w:rPr>
        <w:t xml:space="preserve">вье крупного рогатого скота – на </w:t>
      </w:r>
      <w:r w:rsidRPr="008028FB">
        <w:rPr>
          <w:rFonts w:ascii="Times New Roman" w:hAnsi="Times New Roman"/>
          <w:szCs w:val="28"/>
        </w:rPr>
        <w:t>1</w:t>
      </w:r>
      <w:r w:rsidR="004A0573" w:rsidRPr="008028FB">
        <w:rPr>
          <w:rFonts w:ascii="Times New Roman" w:hAnsi="Times New Roman"/>
          <w:szCs w:val="28"/>
        </w:rPr>
        <w:t>,7%</w:t>
      </w:r>
      <w:r w:rsidR="00845138" w:rsidRPr="008028FB">
        <w:rPr>
          <w:rFonts w:ascii="Times New Roman" w:hAnsi="Times New Roman"/>
          <w:szCs w:val="28"/>
        </w:rPr>
        <w:t>.</w:t>
      </w:r>
    </w:p>
    <w:p w:rsidR="00BA3EC5" w:rsidRDefault="004B02D8" w:rsidP="00425D55">
      <w:pPr>
        <w:ind w:firstLine="720"/>
        <w:rPr>
          <w:rFonts w:ascii="Times New Roman" w:hAnsi="Times New Roman"/>
          <w:szCs w:val="28"/>
        </w:rPr>
      </w:pPr>
      <w:r w:rsidRPr="001C79B5">
        <w:rPr>
          <w:rFonts w:ascii="Times New Roman" w:hAnsi="Times New Roman"/>
          <w:szCs w:val="28"/>
        </w:rPr>
        <w:t>В</w:t>
      </w:r>
      <w:r w:rsidR="004D732E" w:rsidRPr="001C79B5">
        <w:rPr>
          <w:rFonts w:ascii="Times New Roman" w:hAnsi="Times New Roman"/>
          <w:szCs w:val="28"/>
        </w:rPr>
        <w:t xml:space="preserve"> 201</w:t>
      </w:r>
      <w:r w:rsidR="001C79B5" w:rsidRPr="001C79B5">
        <w:rPr>
          <w:rFonts w:ascii="Times New Roman" w:hAnsi="Times New Roman"/>
          <w:szCs w:val="28"/>
        </w:rPr>
        <w:t>9</w:t>
      </w:r>
      <w:r w:rsidR="006C6C87" w:rsidRPr="001C79B5">
        <w:rPr>
          <w:rFonts w:ascii="Times New Roman" w:hAnsi="Times New Roman"/>
          <w:szCs w:val="28"/>
        </w:rPr>
        <w:t xml:space="preserve"> год</w:t>
      </w:r>
      <w:r w:rsidR="004A0573" w:rsidRPr="001C79B5">
        <w:rPr>
          <w:rFonts w:ascii="Times New Roman" w:hAnsi="Times New Roman"/>
          <w:szCs w:val="28"/>
        </w:rPr>
        <w:t>у</w:t>
      </w:r>
      <w:r w:rsidR="00F32F89">
        <w:rPr>
          <w:rFonts w:ascii="Times New Roman" w:hAnsi="Times New Roman"/>
          <w:szCs w:val="28"/>
        </w:rPr>
        <w:t xml:space="preserve"> </w:t>
      </w:r>
      <w:r w:rsidRPr="001C79B5">
        <w:rPr>
          <w:rFonts w:ascii="Times New Roman" w:hAnsi="Times New Roman"/>
          <w:szCs w:val="28"/>
        </w:rPr>
        <w:t>производство</w:t>
      </w:r>
      <w:r w:rsidR="004D732E" w:rsidRPr="001C79B5">
        <w:rPr>
          <w:rFonts w:ascii="Times New Roman" w:hAnsi="Times New Roman"/>
          <w:szCs w:val="28"/>
        </w:rPr>
        <w:t xml:space="preserve"> скота и птицы на убой (в живом весе) в хозя</w:t>
      </w:r>
      <w:r w:rsidR="004D732E" w:rsidRPr="001C79B5">
        <w:rPr>
          <w:rFonts w:ascii="Times New Roman" w:hAnsi="Times New Roman"/>
          <w:szCs w:val="28"/>
        </w:rPr>
        <w:t>й</w:t>
      </w:r>
      <w:r w:rsidR="004D732E" w:rsidRPr="001C79B5">
        <w:rPr>
          <w:rFonts w:ascii="Times New Roman" w:hAnsi="Times New Roman"/>
          <w:szCs w:val="28"/>
        </w:rPr>
        <w:t>ствах всех категорий</w:t>
      </w:r>
      <w:r w:rsidR="00084BE8" w:rsidRPr="001C79B5">
        <w:rPr>
          <w:rFonts w:ascii="Times New Roman" w:hAnsi="Times New Roman"/>
          <w:szCs w:val="28"/>
        </w:rPr>
        <w:t xml:space="preserve"> по сравн</w:t>
      </w:r>
      <w:r w:rsidR="00A66A1D" w:rsidRPr="001C79B5">
        <w:rPr>
          <w:rFonts w:ascii="Times New Roman" w:hAnsi="Times New Roman"/>
          <w:szCs w:val="28"/>
        </w:rPr>
        <w:t xml:space="preserve">ению </w:t>
      </w:r>
      <w:r w:rsidR="00785488" w:rsidRPr="001C79B5">
        <w:rPr>
          <w:rFonts w:ascii="Times New Roman" w:hAnsi="Times New Roman"/>
          <w:szCs w:val="28"/>
        </w:rPr>
        <w:t>с</w:t>
      </w:r>
      <w:r w:rsidR="00A66A1D" w:rsidRPr="001C79B5">
        <w:rPr>
          <w:rFonts w:ascii="Times New Roman" w:hAnsi="Times New Roman"/>
          <w:szCs w:val="28"/>
        </w:rPr>
        <w:t xml:space="preserve"> 201</w:t>
      </w:r>
      <w:r w:rsidR="001C79B5" w:rsidRPr="001C79B5">
        <w:rPr>
          <w:rFonts w:ascii="Times New Roman" w:hAnsi="Times New Roman"/>
          <w:szCs w:val="28"/>
        </w:rPr>
        <w:t>8</w:t>
      </w:r>
      <w:r w:rsidR="00084BE8" w:rsidRPr="001C79B5">
        <w:rPr>
          <w:rFonts w:ascii="Times New Roman" w:hAnsi="Times New Roman"/>
          <w:szCs w:val="28"/>
        </w:rPr>
        <w:t xml:space="preserve"> год</w:t>
      </w:r>
      <w:r w:rsidR="00B26509" w:rsidRPr="001C79B5">
        <w:rPr>
          <w:rFonts w:ascii="Times New Roman" w:hAnsi="Times New Roman"/>
          <w:szCs w:val="28"/>
        </w:rPr>
        <w:t>ом</w:t>
      </w:r>
      <w:r w:rsidR="0078309E">
        <w:rPr>
          <w:rFonts w:ascii="Times New Roman" w:hAnsi="Times New Roman"/>
          <w:szCs w:val="28"/>
        </w:rPr>
        <w:t xml:space="preserve"> </w:t>
      </w:r>
      <w:r w:rsidR="00A66016" w:rsidRPr="001C79B5">
        <w:rPr>
          <w:rFonts w:ascii="Times New Roman" w:hAnsi="Times New Roman"/>
          <w:szCs w:val="28"/>
        </w:rPr>
        <w:t>выросло</w:t>
      </w:r>
      <w:r w:rsidR="0078309E">
        <w:rPr>
          <w:rFonts w:ascii="Times New Roman" w:hAnsi="Times New Roman"/>
          <w:szCs w:val="28"/>
        </w:rPr>
        <w:t xml:space="preserve"> </w:t>
      </w:r>
      <w:r w:rsidR="00AC6F84" w:rsidRPr="001C79B5">
        <w:rPr>
          <w:rFonts w:ascii="Times New Roman" w:hAnsi="Times New Roman"/>
          <w:szCs w:val="28"/>
        </w:rPr>
        <w:t xml:space="preserve">на </w:t>
      </w:r>
      <w:r w:rsidR="001C79B5" w:rsidRPr="001C79B5">
        <w:rPr>
          <w:rFonts w:ascii="Times New Roman" w:hAnsi="Times New Roman"/>
          <w:szCs w:val="28"/>
        </w:rPr>
        <w:t>29,6</w:t>
      </w:r>
      <w:r w:rsidR="00AC6F84" w:rsidRPr="001C79B5">
        <w:rPr>
          <w:rFonts w:ascii="Times New Roman" w:hAnsi="Times New Roman"/>
          <w:szCs w:val="28"/>
        </w:rPr>
        <w:t>%,</w:t>
      </w:r>
      <w:r w:rsidR="0078309E">
        <w:rPr>
          <w:rFonts w:ascii="Times New Roman" w:hAnsi="Times New Roman"/>
          <w:szCs w:val="28"/>
        </w:rPr>
        <w:t xml:space="preserve"> </w:t>
      </w:r>
      <w:r w:rsidR="00AC6F84" w:rsidRPr="001C79B5">
        <w:rPr>
          <w:rFonts w:ascii="Times New Roman" w:hAnsi="Times New Roman"/>
          <w:szCs w:val="28"/>
        </w:rPr>
        <w:t xml:space="preserve">молока – на </w:t>
      </w:r>
      <w:r w:rsidR="001C79B5" w:rsidRPr="001C79B5">
        <w:rPr>
          <w:rFonts w:ascii="Times New Roman" w:hAnsi="Times New Roman"/>
          <w:szCs w:val="28"/>
        </w:rPr>
        <w:t>5,8</w:t>
      </w:r>
      <w:r w:rsidR="00AC6F84" w:rsidRPr="001C79B5">
        <w:rPr>
          <w:rFonts w:ascii="Times New Roman" w:hAnsi="Times New Roman"/>
          <w:szCs w:val="28"/>
        </w:rPr>
        <w:t>%</w:t>
      </w:r>
      <w:r w:rsidR="00785488" w:rsidRPr="001C79B5">
        <w:rPr>
          <w:rFonts w:ascii="Times New Roman" w:hAnsi="Times New Roman"/>
          <w:szCs w:val="28"/>
        </w:rPr>
        <w:t>;</w:t>
      </w:r>
      <w:r w:rsidR="00AC6F84" w:rsidRPr="001C79B5">
        <w:rPr>
          <w:rFonts w:ascii="Times New Roman" w:hAnsi="Times New Roman"/>
          <w:szCs w:val="28"/>
        </w:rPr>
        <w:t xml:space="preserve"> производство яиц</w:t>
      </w:r>
      <w:r w:rsidR="0078309E">
        <w:rPr>
          <w:rFonts w:ascii="Times New Roman" w:hAnsi="Times New Roman"/>
          <w:szCs w:val="28"/>
        </w:rPr>
        <w:t xml:space="preserve"> </w:t>
      </w:r>
      <w:r w:rsidR="001C79B5" w:rsidRPr="001C79B5">
        <w:rPr>
          <w:rFonts w:ascii="Times New Roman" w:hAnsi="Times New Roman"/>
          <w:szCs w:val="28"/>
        </w:rPr>
        <w:t>снизилось</w:t>
      </w:r>
      <w:r w:rsidR="00AC6F84" w:rsidRPr="001C79B5">
        <w:rPr>
          <w:rFonts w:ascii="Times New Roman" w:hAnsi="Times New Roman"/>
          <w:szCs w:val="28"/>
        </w:rPr>
        <w:t xml:space="preserve"> на </w:t>
      </w:r>
      <w:r w:rsidR="001C79B5" w:rsidRPr="001C79B5">
        <w:rPr>
          <w:rFonts w:ascii="Times New Roman" w:hAnsi="Times New Roman"/>
          <w:szCs w:val="28"/>
        </w:rPr>
        <w:t>6,4</w:t>
      </w:r>
      <w:r w:rsidR="00AC6F84" w:rsidRPr="001C79B5">
        <w:rPr>
          <w:rFonts w:ascii="Times New Roman" w:hAnsi="Times New Roman"/>
          <w:szCs w:val="28"/>
        </w:rPr>
        <w:t>%.</w:t>
      </w:r>
      <w:r w:rsidR="0078309E">
        <w:rPr>
          <w:rFonts w:ascii="Times New Roman" w:hAnsi="Times New Roman"/>
          <w:szCs w:val="28"/>
        </w:rPr>
        <w:t xml:space="preserve"> </w:t>
      </w:r>
      <w:r w:rsidR="000A4BE9">
        <w:rPr>
          <w:rFonts w:ascii="Times New Roman" w:hAnsi="Times New Roman"/>
          <w:szCs w:val="28"/>
        </w:rPr>
        <w:t>На долю к</w:t>
      </w:r>
      <w:r w:rsidR="00BA3EC5" w:rsidRPr="00425D55">
        <w:rPr>
          <w:rFonts w:ascii="Times New Roman" w:hAnsi="Times New Roman"/>
          <w:szCs w:val="28"/>
        </w:rPr>
        <w:t>рестьянски</w:t>
      </w:r>
      <w:r w:rsidR="000A4BE9">
        <w:rPr>
          <w:rFonts w:ascii="Times New Roman" w:hAnsi="Times New Roman"/>
          <w:szCs w:val="28"/>
        </w:rPr>
        <w:t>х</w:t>
      </w:r>
      <w:r w:rsidR="00BA3EC5" w:rsidRPr="00425D55">
        <w:rPr>
          <w:rFonts w:ascii="Times New Roman" w:hAnsi="Times New Roman"/>
          <w:szCs w:val="28"/>
        </w:rPr>
        <w:t xml:space="preserve"> (ферме</w:t>
      </w:r>
      <w:r w:rsidR="00BA3EC5" w:rsidRPr="00425D55">
        <w:rPr>
          <w:rFonts w:ascii="Times New Roman" w:hAnsi="Times New Roman"/>
          <w:szCs w:val="28"/>
        </w:rPr>
        <w:t>р</w:t>
      </w:r>
      <w:r w:rsidR="00BA3EC5" w:rsidRPr="00425D55">
        <w:rPr>
          <w:rFonts w:ascii="Times New Roman" w:hAnsi="Times New Roman"/>
          <w:szCs w:val="28"/>
        </w:rPr>
        <w:t>ски</w:t>
      </w:r>
      <w:r w:rsidR="000A4BE9">
        <w:rPr>
          <w:rFonts w:ascii="Times New Roman" w:hAnsi="Times New Roman"/>
          <w:szCs w:val="28"/>
        </w:rPr>
        <w:t>х</w:t>
      </w:r>
      <w:r w:rsidR="00BA3EC5" w:rsidRPr="00425D55">
        <w:rPr>
          <w:rFonts w:ascii="Times New Roman" w:hAnsi="Times New Roman"/>
          <w:szCs w:val="28"/>
        </w:rPr>
        <w:t>) хозяйств и индивидуальны</w:t>
      </w:r>
      <w:r w:rsidR="000A4BE9">
        <w:rPr>
          <w:rFonts w:ascii="Times New Roman" w:hAnsi="Times New Roman"/>
          <w:szCs w:val="28"/>
        </w:rPr>
        <w:t>х</w:t>
      </w:r>
      <w:r w:rsidR="00BA3EC5" w:rsidRPr="00425D55">
        <w:rPr>
          <w:rFonts w:ascii="Times New Roman" w:hAnsi="Times New Roman"/>
          <w:szCs w:val="28"/>
        </w:rPr>
        <w:t xml:space="preserve"> предпринимател</w:t>
      </w:r>
      <w:r w:rsidR="000A4BE9">
        <w:rPr>
          <w:rFonts w:ascii="Times New Roman" w:hAnsi="Times New Roman"/>
          <w:szCs w:val="28"/>
        </w:rPr>
        <w:t>ей</w:t>
      </w:r>
      <w:r w:rsidR="0078309E">
        <w:rPr>
          <w:rFonts w:ascii="Times New Roman" w:hAnsi="Times New Roman"/>
          <w:szCs w:val="28"/>
        </w:rPr>
        <w:t xml:space="preserve"> </w:t>
      </w:r>
      <w:r w:rsidR="000A4BE9">
        <w:rPr>
          <w:rFonts w:ascii="Times New Roman" w:hAnsi="Times New Roman"/>
          <w:szCs w:val="28"/>
        </w:rPr>
        <w:t xml:space="preserve">приходится 3,9% </w:t>
      </w:r>
      <w:r w:rsidR="00425D55">
        <w:rPr>
          <w:rFonts w:ascii="Times New Roman" w:hAnsi="Times New Roman"/>
          <w:szCs w:val="28"/>
        </w:rPr>
        <w:t>общ</w:t>
      </w:r>
      <w:r w:rsidR="00425D55">
        <w:rPr>
          <w:rFonts w:ascii="Times New Roman" w:hAnsi="Times New Roman"/>
          <w:szCs w:val="28"/>
        </w:rPr>
        <w:t>е</w:t>
      </w:r>
      <w:r w:rsidR="00425D55">
        <w:rPr>
          <w:rFonts w:ascii="Times New Roman" w:hAnsi="Times New Roman"/>
          <w:szCs w:val="28"/>
        </w:rPr>
        <w:t xml:space="preserve">краевого объема </w:t>
      </w:r>
      <w:r w:rsidR="000A4BE9">
        <w:rPr>
          <w:rFonts w:ascii="Times New Roman" w:hAnsi="Times New Roman"/>
          <w:szCs w:val="28"/>
        </w:rPr>
        <w:t xml:space="preserve">производства </w:t>
      </w:r>
      <w:r w:rsidR="00425D55">
        <w:rPr>
          <w:rFonts w:ascii="Times New Roman" w:hAnsi="Times New Roman"/>
          <w:szCs w:val="28"/>
        </w:rPr>
        <w:t>мяса</w:t>
      </w:r>
      <w:r w:rsidR="000A4BE9">
        <w:rPr>
          <w:rFonts w:ascii="Times New Roman" w:hAnsi="Times New Roman"/>
          <w:szCs w:val="28"/>
        </w:rPr>
        <w:t>,</w:t>
      </w:r>
      <w:r w:rsidR="00F32F89">
        <w:rPr>
          <w:rFonts w:ascii="Times New Roman" w:hAnsi="Times New Roman"/>
          <w:szCs w:val="28"/>
        </w:rPr>
        <w:t xml:space="preserve"> </w:t>
      </w:r>
      <w:r w:rsidR="00425D55" w:rsidRPr="00425D55">
        <w:rPr>
          <w:rFonts w:ascii="Times New Roman" w:hAnsi="Times New Roman"/>
          <w:szCs w:val="28"/>
        </w:rPr>
        <w:t>11,4</w:t>
      </w:r>
      <w:r w:rsidR="00BA3EC5" w:rsidRPr="00425D55">
        <w:rPr>
          <w:rFonts w:ascii="Times New Roman" w:hAnsi="Times New Roman"/>
          <w:szCs w:val="28"/>
        </w:rPr>
        <w:t xml:space="preserve">% </w:t>
      </w:r>
      <w:r w:rsidR="000A4BE9">
        <w:rPr>
          <w:rFonts w:ascii="Times New Roman" w:hAnsi="Times New Roman"/>
          <w:szCs w:val="28"/>
        </w:rPr>
        <w:t xml:space="preserve">- </w:t>
      </w:r>
      <w:r w:rsidR="00BA3EC5" w:rsidRPr="00425D55">
        <w:rPr>
          <w:rFonts w:ascii="Times New Roman" w:hAnsi="Times New Roman"/>
          <w:szCs w:val="28"/>
        </w:rPr>
        <w:t>молока</w:t>
      </w:r>
      <w:r w:rsidR="0036537F" w:rsidRPr="00425D55">
        <w:rPr>
          <w:rFonts w:ascii="Times New Roman" w:hAnsi="Times New Roman"/>
          <w:szCs w:val="28"/>
        </w:rPr>
        <w:t>.</w:t>
      </w:r>
    </w:p>
    <w:p w:rsidR="00193EF0" w:rsidRPr="00B73104" w:rsidRDefault="00193EF0" w:rsidP="00193EF0">
      <w:pPr>
        <w:ind w:firstLine="720"/>
        <w:rPr>
          <w:rFonts w:ascii="Times New Roman" w:hAnsi="Times New Roman"/>
          <w:bCs/>
          <w:color w:val="FF0000"/>
          <w:szCs w:val="28"/>
        </w:rPr>
      </w:pPr>
      <w:r w:rsidRPr="00291D29">
        <w:rPr>
          <w:rFonts w:ascii="Times New Roman" w:hAnsi="Times New Roman"/>
          <w:szCs w:val="28"/>
        </w:rPr>
        <w:t>Объем</w:t>
      </w:r>
      <w:r w:rsidRPr="00291D29">
        <w:rPr>
          <w:rFonts w:ascii="Times New Roman" w:hAnsi="Times New Roman"/>
          <w:bCs/>
          <w:szCs w:val="28"/>
        </w:rPr>
        <w:t xml:space="preserve"> работ, выполненных по виду деятельности «Строительство»</w:t>
      </w:r>
      <w:r>
        <w:rPr>
          <w:rFonts w:ascii="Times New Roman" w:hAnsi="Times New Roman"/>
          <w:bCs/>
          <w:szCs w:val="28"/>
        </w:rPr>
        <w:t xml:space="preserve"> </w:t>
      </w:r>
      <w:r w:rsidRPr="00291D29">
        <w:rPr>
          <w:rFonts w:ascii="Times New Roman" w:hAnsi="Times New Roman"/>
          <w:bCs/>
          <w:szCs w:val="28"/>
        </w:rPr>
        <w:t>в</w:t>
      </w:r>
      <w:r>
        <w:rPr>
          <w:rFonts w:ascii="Times New Roman" w:hAnsi="Times New Roman"/>
          <w:bCs/>
          <w:szCs w:val="28"/>
        </w:rPr>
        <w:t xml:space="preserve"> </w:t>
      </w:r>
      <w:r w:rsidRPr="00291D29">
        <w:rPr>
          <w:rFonts w:ascii="Times New Roman" w:hAnsi="Times New Roman"/>
          <w:bCs/>
          <w:szCs w:val="28"/>
        </w:rPr>
        <w:t>я</w:t>
      </w:r>
      <w:r w:rsidRPr="00291D29">
        <w:rPr>
          <w:rFonts w:ascii="Times New Roman" w:hAnsi="Times New Roman"/>
          <w:bCs/>
          <w:szCs w:val="28"/>
        </w:rPr>
        <w:t>н</w:t>
      </w:r>
      <w:r w:rsidRPr="00291D29">
        <w:rPr>
          <w:rFonts w:ascii="Times New Roman" w:hAnsi="Times New Roman"/>
          <w:bCs/>
          <w:szCs w:val="28"/>
        </w:rPr>
        <w:t>варе-декабре 2019 года составил 20810,5</w:t>
      </w:r>
      <w:r>
        <w:rPr>
          <w:rFonts w:ascii="Times New Roman" w:hAnsi="Times New Roman"/>
          <w:bCs/>
          <w:szCs w:val="28"/>
        </w:rPr>
        <w:t xml:space="preserve"> </w:t>
      </w:r>
      <w:r w:rsidRPr="00291D29">
        <w:rPr>
          <w:rFonts w:ascii="Times New Roman" w:hAnsi="Times New Roman"/>
          <w:bCs/>
          <w:szCs w:val="28"/>
        </w:rPr>
        <w:t>млн. рублей или 87,1%</w:t>
      </w:r>
      <w:r>
        <w:rPr>
          <w:rFonts w:ascii="Times New Roman" w:hAnsi="Times New Roman"/>
          <w:bCs/>
          <w:szCs w:val="28"/>
        </w:rPr>
        <w:t xml:space="preserve"> </w:t>
      </w:r>
      <w:r w:rsidRPr="00291D29">
        <w:rPr>
          <w:rFonts w:ascii="Times New Roman" w:hAnsi="Times New Roman"/>
          <w:szCs w:val="28"/>
        </w:rPr>
        <w:t>(в сопостав</w:t>
      </w:r>
      <w:r w:rsidRPr="00291D29">
        <w:rPr>
          <w:rFonts w:ascii="Times New Roman" w:hAnsi="Times New Roman"/>
          <w:szCs w:val="28"/>
        </w:rPr>
        <w:t>и</w:t>
      </w:r>
      <w:r w:rsidRPr="00291D29">
        <w:rPr>
          <w:rFonts w:ascii="Times New Roman" w:hAnsi="Times New Roman"/>
          <w:szCs w:val="28"/>
        </w:rPr>
        <w:t>мых ценах) к соответствующему периоду предыдущего года</w:t>
      </w:r>
      <w:r w:rsidRPr="00291D29">
        <w:rPr>
          <w:rFonts w:ascii="Times New Roman" w:hAnsi="Times New Roman"/>
          <w:bCs/>
          <w:szCs w:val="28"/>
        </w:rPr>
        <w:t>.</w:t>
      </w:r>
      <w:r>
        <w:rPr>
          <w:rFonts w:ascii="Times New Roman" w:hAnsi="Times New Roman"/>
          <w:bCs/>
          <w:szCs w:val="28"/>
        </w:rPr>
        <w:t xml:space="preserve"> </w:t>
      </w:r>
      <w:r w:rsidRPr="00291D29">
        <w:rPr>
          <w:rFonts w:ascii="Times New Roman" w:hAnsi="Times New Roman"/>
          <w:bCs/>
          <w:szCs w:val="28"/>
        </w:rPr>
        <w:t>В 2019 году в</w:t>
      </w:r>
      <w:r w:rsidRPr="00291D29">
        <w:rPr>
          <w:rFonts w:ascii="Times New Roman" w:hAnsi="Times New Roman"/>
          <w:szCs w:val="28"/>
        </w:rPr>
        <w:t>в</w:t>
      </w:r>
      <w:r w:rsidRPr="00291D29">
        <w:rPr>
          <w:rFonts w:ascii="Times New Roman" w:hAnsi="Times New Roman"/>
          <w:szCs w:val="28"/>
        </w:rPr>
        <w:t>е</w:t>
      </w:r>
      <w:r w:rsidRPr="00291D29">
        <w:rPr>
          <w:rFonts w:ascii="Times New Roman" w:hAnsi="Times New Roman"/>
          <w:szCs w:val="28"/>
        </w:rPr>
        <w:t xml:space="preserve">дено в действие 44718 кв. метров общей площади жилых помещений (126,0% к уровню </w:t>
      </w:r>
      <w:r>
        <w:rPr>
          <w:rFonts w:ascii="Times New Roman" w:hAnsi="Times New Roman"/>
          <w:szCs w:val="28"/>
        </w:rPr>
        <w:t>2018</w:t>
      </w:r>
      <w:r w:rsidRPr="00291D29">
        <w:rPr>
          <w:rFonts w:ascii="Times New Roman" w:hAnsi="Times New Roman"/>
          <w:szCs w:val="28"/>
        </w:rPr>
        <w:t xml:space="preserve"> года). </w:t>
      </w:r>
      <w:r w:rsidRPr="00291D29">
        <w:rPr>
          <w:rFonts w:ascii="Times New Roman" w:hAnsi="Times New Roman"/>
          <w:bCs/>
          <w:szCs w:val="28"/>
        </w:rPr>
        <w:t>Организациями всех форм собственности построено 592 квартиры.</w:t>
      </w:r>
    </w:p>
    <w:p w:rsidR="00CC2C26" w:rsidRPr="00B104DC" w:rsidRDefault="00CC2C26" w:rsidP="003A318E">
      <w:pPr>
        <w:ind w:firstLine="720"/>
        <w:rPr>
          <w:rFonts w:ascii="Times New Roman" w:hAnsi="Times New Roman"/>
          <w:color w:val="FF0000"/>
          <w:szCs w:val="28"/>
          <w:highlight w:val="yellow"/>
        </w:rPr>
      </w:pPr>
      <w:r w:rsidRPr="00B104DC">
        <w:rPr>
          <w:rFonts w:ascii="Times New Roman" w:hAnsi="Times New Roman"/>
          <w:szCs w:val="28"/>
        </w:rPr>
        <w:t>Грузооборот автомобильного транспорта</w:t>
      </w:r>
      <w:r w:rsidR="00283929" w:rsidRPr="00B104DC">
        <w:rPr>
          <w:rFonts w:ascii="Times New Roman" w:hAnsi="Times New Roman"/>
          <w:szCs w:val="28"/>
        </w:rPr>
        <w:t xml:space="preserve"> в</w:t>
      </w:r>
      <w:r w:rsidR="0078309E" w:rsidRPr="00B104DC">
        <w:rPr>
          <w:rFonts w:ascii="Times New Roman" w:hAnsi="Times New Roman"/>
          <w:szCs w:val="28"/>
        </w:rPr>
        <w:t xml:space="preserve"> </w:t>
      </w:r>
      <w:r w:rsidR="00A66A1D" w:rsidRPr="00B104DC">
        <w:rPr>
          <w:rFonts w:ascii="Times New Roman" w:hAnsi="Times New Roman"/>
          <w:szCs w:val="28"/>
        </w:rPr>
        <w:t>201</w:t>
      </w:r>
      <w:r w:rsidR="002B1E40" w:rsidRPr="00B104DC">
        <w:rPr>
          <w:rFonts w:ascii="Times New Roman" w:hAnsi="Times New Roman"/>
          <w:szCs w:val="28"/>
        </w:rPr>
        <w:t>9</w:t>
      </w:r>
      <w:r w:rsidRPr="00B104DC">
        <w:rPr>
          <w:rFonts w:ascii="Times New Roman" w:hAnsi="Times New Roman"/>
          <w:szCs w:val="28"/>
        </w:rPr>
        <w:t xml:space="preserve"> год</w:t>
      </w:r>
      <w:r w:rsidR="00C44515" w:rsidRPr="00B104DC">
        <w:rPr>
          <w:rFonts w:ascii="Times New Roman" w:hAnsi="Times New Roman"/>
          <w:szCs w:val="28"/>
        </w:rPr>
        <w:t>у</w:t>
      </w:r>
      <w:r w:rsidR="00283929" w:rsidRPr="00B104DC">
        <w:rPr>
          <w:rFonts w:ascii="Times New Roman" w:hAnsi="Times New Roman"/>
          <w:szCs w:val="28"/>
        </w:rPr>
        <w:t xml:space="preserve"> по предварител</w:t>
      </w:r>
      <w:r w:rsidR="00283929" w:rsidRPr="00B104DC">
        <w:rPr>
          <w:rFonts w:ascii="Times New Roman" w:hAnsi="Times New Roman"/>
          <w:szCs w:val="28"/>
        </w:rPr>
        <w:t>ь</w:t>
      </w:r>
      <w:r w:rsidR="00283929" w:rsidRPr="00B104DC">
        <w:rPr>
          <w:rFonts w:ascii="Times New Roman" w:hAnsi="Times New Roman"/>
          <w:szCs w:val="28"/>
        </w:rPr>
        <w:t>ным данным</w:t>
      </w:r>
      <w:r w:rsidRPr="00B104DC">
        <w:rPr>
          <w:rFonts w:ascii="Times New Roman" w:hAnsi="Times New Roman"/>
          <w:szCs w:val="28"/>
        </w:rPr>
        <w:t xml:space="preserve"> составил</w:t>
      </w:r>
      <w:r w:rsidR="00F32F89" w:rsidRPr="00B104DC">
        <w:rPr>
          <w:rFonts w:ascii="Times New Roman" w:hAnsi="Times New Roman"/>
          <w:szCs w:val="28"/>
        </w:rPr>
        <w:t xml:space="preserve"> </w:t>
      </w:r>
      <w:r w:rsidR="00B104DC" w:rsidRPr="00B104DC">
        <w:rPr>
          <w:rFonts w:ascii="Times New Roman" w:hAnsi="Times New Roman"/>
          <w:spacing w:val="-4"/>
          <w:szCs w:val="28"/>
        </w:rPr>
        <w:t>14487,1</w:t>
      </w:r>
      <w:r w:rsidR="0078309E" w:rsidRPr="00B104DC">
        <w:rPr>
          <w:rFonts w:ascii="Times New Roman" w:hAnsi="Times New Roman"/>
          <w:spacing w:val="-4"/>
          <w:szCs w:val="28"/>
        </w:rPr>
        <w:t xml:space="preserve"> </w:t>
      </w:r>
      <w:r w:rsidRPr="00B104DC">
        <w:rPr>
          <w:rFonts w:ascii="Times New Roman" w:hAnsi="Times New Roman"/>
          <w:szCs w:val="28"/>
        </w:rPr>
        <w:t xml:space="preserve">тыс. тонно-километров и </w:t>
      </w:r>
      <w:r w:rsidR="002B1E40" w:rsidRPr="00B104DC">
        <w:rPr>
          <w:rFonts w:ascii="Times New Roman" w:hAnsi="Times New Roman"/>
          <w:szCs w:val="28"/>
        </w:rPr>
        <w:t>уменьшился</w:t>
      </w:r>
      <w:r w:rsidRPr="00B104DC">
        <w:rPr>
          <w:rFonts w:ascii="Times New Roman" w:hAnsi="Times New Roman"/>
          <w:szCs w:val="28"/>
        </w:rPr>
        <w:t xml:space="preserve"> по сравн</w:t>
      </w:r>
      <w:r w:rsidRPr="00B104DC">
        <w:rPr>
          <w:rFonts w:ascii="Times New Roman" w:hAnsi="Times New Roman"/>
          <w:szCs w:val="28"/>
        </w:rPr>
        <w:t>е</w:t>
      </w:r>
      <w:r w:rsidRPr="00B104DC">
        <w:rPr>
          <w:rFonts w:ascii="Times New Roman" w:hAnsi="Times New Roman"/>
          <w:szCs w:val="28"/>
        </w:rPr>
        <w:t xml:space="preserve">нию с </w:t>
      </w:r>
      <w:r w:rsidR="00C44515" w:rsidRPr="00B104DC">
        <w:rPr>
          <w:rFonts w:ascii="Times New Roman" w:hAnsi="Times New Roman"/>
          <w:szCs w:val="28"/>
        </w:rPr>
        <w:t xml:space="preserve">прошлым </w:t>
      </w:r>
      <w:r w:rsidRPr="00B104DC">
        <w:rPr>
          <w:rFonts w:ascii="Times New Roman" w:hAnsi="Times New Roman"/>
          <w:szCs w:val="28"/>
        </w:rPr>
        <w:t>год</w:t>
      </w:r>
      <w:r w:rsidR="00C44515" w:rsidRPr="00B104DC">
        <w:rPr>
          <w:rFonts w:ascii="Times New Roman" w:hAnsi="Times New Roman"/>
          <w:szCs w:val="28"/>
        </w:rPr>
        <w:t>ом</w:t>
      </w:r>
      <w:r w:rsidRPr="00B104DC">
        <w:rPr>
          <w:rFonts w:ascii="Times New Roman" w:hAnsi="Times New Roman"/>
          <w:szCs w:val="28"/>
        </w:rPr>
        <w:t xml:space="preserve"> на </w:t>
      </w:r>
      <w:r w:rsidR="00B104DC" w:rsidRPr="00B104DC">
        <w:rPr>
          <w:rFonts w:ascii="Times New Roman" w:hAnsi="Times New Roman"/>
          <w:spacing w:val="-4"/>
          <w:szCs w:val="28"/>
        </w:rPr>
        <w:t>31,8</w:t>
      </w:r>
      <w:r w:rsidR="00A7611A" w:rsidRPr="00B104DC">
        <w:rPr>
          <w:rFonts w:ascii="Times New Roman" w:hAnsi="Times New Roman"/>
          <w:spacing w:val="-4"/>
          <w:szCs w:val="28"/>
        </w:rPr>
        <w:t xml:space="preserve">%. </w:t>
      </w:r>
      <w:r w:rsidRPr="00B104DC">
        <w:rPr>
          <w:rFonts w:ascii="Times New Roman" w:hAnsi="Times New Roman"/>
          <w:szCs w:val="28"/>
        </w:rPr>
        <w:t xml:space="preserve">Пассажирооборот автомобильного транспорта общего пользования </w:t>
      </w:r>
      <w:r w:rsidR="00785488" w:rsidRPr="00B104DC">
        <w:rPr>
          <w:rFonts w:ascii="Times New Roman" w:hAnsi="Times New Roman"/>
          <w:szCs w:val="28"/>
        </w:rPr>
        <w:t>уменьшился</w:t>
      </w:r>
      <w:r w:rsidR="0078309E" w:rsidRPr="00B104DC">
        <w:rPr>
          <w:rFonts w:ascii="Times New Roman" w:hAnsi="Times New Roman"/>
          <w:szCs w:val="28"/>
        </w:rPr>
        <w:t xml:space="preserve"> </w:t>
      </w:r>
      <w:r w:rsidR="00283929" w:rsidRPr="00B104DC">
        <w:rPr>
          <w:rFonts w:ascii="Times New Roman" w:hAnsi="Times New Roman"/>
          <w:szCs w:val="28"/>
        </w:rPr>
        <w:t>по сравнению с аналогичным периодом 201</w:t>
      </w:r>
      <w:r w:rsidR="00433C03" w:rsidRPr="00B104DC">
        <w:rPr>
          <w:rFonts w:ascii="Times New Roman" w:hAnsi="Times New Roman"/>
          <w:szCs w:val="28"/>
        </w:rPr>
        <w:t>8</w:t>
      </w:r>
      <w:r w:rsidR="00283929" w:rsidRPr="00B104DC">
        <w:rPr>
          <w:rFonts w:ascii="Times New Roman" w:hAnsi="Times New Roman"/>
          <w:szCs w:val="28"/>
        </w:rPr>
        <w:t xml:space="preserve"> года </w:t>
      </w:r>
      <w:r w:rsidRPr="00B104DC">
        <w:rPr>
          <w:rFonts w:ascii="Times New Roman" w:hAnsi="Times New Roman"/>
          <w:szCs w:val="28"/>
        </w:rPr>
        <w:t xml:space="preserve">на </w:t>
      </w:r>
      <w:r w:rsidR="00433C03" w:rsidRPr="00B104DC">
        <w:rPr>
          <w:rFonts w:ascii="Times New Roman" w:hAnsi="Times New Roman"/>
          <w:szCs w:val="28"/>
        </w:rPr>
        <w:t>18,2</w:t>
      </w:r>
      <w:r w:rsidR="00A7611A" w:rsidRPr="00B104DC">
        <w:rPr>
          <w:rFonts w:ascii="Times New Roman" w:hAnsi="Times New Roman"/>
          <w:szCs w:val="28"/>
        </w:rPr>
        <w:t xml:space="preserve">%, </w:t>
      </w:r>
      <w:r w:rsidR="00AC6F84" w:rsidRPr="00B104DC">
        <w:rPr>
          <w:rFonts w:ascii="Times New Roman" w:hAnsi="Times New Roman"/>
          <w:szCs w:val="28"/>
        </w:rPr>
        <w:t>состави</w:t>
      </w:r>
      <w:r w:rsidR="00227B1C" w:rsidRPr="00B104DC">
        <w:rPr>
          <w:rFonts w:ascii="Times New Roman" w:hAnsi="Times New Roman"/>
          <w:szCs w:val="28"/>
        </w:rPr>
        <w:t>в</w:t>
      </w:r>
      <w:r w:rsidR="0078309E" w:rsidRPr="00B104DC">
        <w:rPr>
          <w:rFonts w:ascii="Times New Roman" w:hAnsi="Times New Roman"/>
          <w:szCs w:val="28"/>
        </w:rPr>
        <w:t xml:space="preserve"> </w:t>
      </w:r>
      <w:r w:rsidR="00433C03" w:rsidRPr="00B104DC">
        <w:rPr>
          <w:rFonts w:ascii="Times New Roman" w:hAnsi="Times New Roman"/>
          <w:szCs w:val="28"/>
        </w:rPr>
        <w:t>299,5</w:t>
      </w:r>
      <w:r w:rsidR="00880136" w:rsidRPr="00B104DC">
        <w:rPr>
          <w:rFonts w:ascii="Times New Roman" w:hAnsi="Times New Roman"/>
          <w:szCs w:val="28"/>
        </w:rPr>
        <w:t xml:space="preserve"> млн.</w:t>
      </w:r>
      <w:r w:rsidR="00A66016" w:rsidRPr="00B104DC">
        <w:rPr>
          <w:rFonts w:ascii="Times New Roman" w:hAnsi="Times New Roman"/>
          <w:szCs w:val="28"/>
        </w:rPr>
        <w:t>пассажиров-</w:t>
      </w:r>
      <w:r w:rsidR="00880136" w:rsidRPr="00B104DC">
        <w:rPr>
          <w:rFonts w:ascii="Times New Roman" w:hAnsi="Times New Roman"/>
          <w:szCs w:val="28"/>
        </w:rPr>
        <w:t>км.</w:t>
      </w:r>
      <w:r w:rsidR="0078309E" w:rsidRPr="00B104DC">
        <w:rPr>
          <w:rFonts w:ascii="Times New Roman" w:hAnsi="Times New Roman"/>
          <w:szCs w:val="28"/>
        </w:rPr>
        <w:t xml:space="preserve"> </w:t>
      </w:r>
      <w:r w:rsidR="00BA3EC5" w:rsidRPr="00B104DC">
        <w:rPr>
          <w:rFonts w:ascii="Times New Roman" w:hAnsi="Times New Roman"/>
          <w:szCs w:val="28"/>
        </w:rPr>
        <w:t>Автобусным транспортом общего пользования (включая индивидуальных предпринимателей, без учета микропредприятий) перевезено 36,3 млн. человек, что меньше, чем в 2018 году на 18,7%.</w:t>
      </w:r>
    </w:p>
    <w:p w:rsidR="00B420A7" w:rsidRPr="00BE6DBA" w:rsidRDefault="008265CE" w:rsidP="003A318E">
      <w:pPr>
        <w:ind w:firstLine="720"/>
        <w:rPr>
          <w:rFonts w:ascii="Times New Roman" w:hAnsi="Times New Roman"/>
          <w:szCs w:val="28"/>
        </w:rPr>
      </w:pPr>
      <w:r w:rsidRPr="00BE6DBA">
        <w:rPr>
          <w:rFonts w:ascii="Times New Roman" w:hAnsi="Times New Roman"/>
          <w:szCs w:val="28"/>
        </w:rPr>
        <w:t>Оборот</w:t>
      </w:r>
      <w:r w:rsidRPr="00BE6DBA">
        <w:rPr>
          <w:rFonts w:ascii="Times New Roman" w:hAnsi="Times New Roman"/>
          <w:bCs/>
          <w:spacing w:val="-2"/>
          <w:szCs w:val="28"/>
        </w:rPr>
        <w:t xml:space="preserve"> розничной</w:t>
      </w:r>
      <w:r w:rsidR="005A3AA5" w:rsidRPr="00BE6DBA">
        <w:rPr>
          <w:rFonts w:ascii="Times New Roman" w:hAnsi="Times New Roman"/>
          <w:bCs/>
          <w:spacing w:val="-2"/>
          <w:szCs w:val="28"/>
        </w:rPr>
        <w:t xml:space="preserve"> торговли</w:t>
      </w:r>
      <w:r w:rsidR="0078309E">
        <w:rPr>
          <w:rFonts w:ascii="Times New Roman" w:hAnsi="Times New Roman"/>
          <w:bCs/>
          <w:spacing w:val="-2"/>
          <w:szCs w:val="28"/>
        </w:rPr>
        <w:t xml:space="preserve"> </w:t>
      </w:r>
      <w:r w:rsidR="00084BE8" w:rsidRPr="00BE6DBA">
        <w:rPr>
          <w:rFonts w:ascii="Times New Roman" w:hAnsi="Times New Roman"/>
          <w:spacing w:val="-2"/>
          <w:szCs w:val="28"/>
        </w:rPr>
        <w:t xml:space="preserve">за </w:t>
      </w:r>
      <w:r w:rsidR="00C25FF1" w:rsidRPr="00BE6DBA">
        <w:rPr>
          <w:rFonts w:ascii="Times New Roman" w:hAnsi="Times New Roman"/>
          <w:spacing w:val="-2"/>
          <w:szCs w:val="28"/>
        </w:rPr>
        <w:t xml:space="preserve">январь-декабрь </w:t>
      </w:r>
      <w:r w:rsidR="00A66A1D" w:rsidRPr="00BE6DBA">
        <w:rPr>
          <w:rFonts w:ascii="Times New Roman" w:hAnsi="Times New Roman"/>
          <w:spacing w:val="-2"/>
          <w:szCs w:val="28"/>
        </w:rPr>
        <w:t>201</w:t>
      </w:r>
      <w:r w:rsidR="00BE6DBA" w:rsidRPr="00BE6DBA">
        <w:rPr>
          <w:rFonts w:ascii="Times New Roman" w:hAnsi="Times New Roman"/>
          <w:spacing w:val="-2"/>
          <w:szCs w:val="28"/>
        </w:rPr>
        <w:t>9</w:t>
      </w:r>
      <w:r w:rsidRPr="00BE6DBA">
        <w:rPr>
          <w:rFonts w:ascii="Times New Roman" w:hAnsi="Times New Roman"/>
          <w:spacing w:val="-2"/>
          <w:szCs w:val="28"/>
        </w:rPr>
        <w:t xml:space="preserve"> год</w:t>
      </w:r>
      <w:r w:rsidR="00C25FF1" w:rsidRPr="00BE6DBA">
        <w:rPr>
          <w:rFonts w:ascii="Times New Roman" w:hAnsi="Times New Roman"/>
          <w:spacing w:val="-2"/>
          <w:szCs w:val="28"/>
        </w:rPr>
        <w:t>а</w:t>
      </w:r>
      <w:r w:rsidR="0078309E">
        <w:rPr>
          <w:rFonts w:ascii="Times New Roman" w:hAnsi="Times New Roman"/>
          <w:spacing w:val="-2"/>
          <w:szCs w:val="28"/>
        </w:rPr>
        <w:t xml:space="preserve"> </w:t>
      </w:r>
      <w:r w:rsidR="0043272B" w:rsidRPr="00BE6DBA">
        <w:rPr>
          <w:rFonts w:ascii="Times New Roman" w:hAnsi="Times New Roman"/>
          <w:spacing w:val="-2"/>
          <w:szCs w:val="28"/>
        </w:rPr>
        <w:t xml:space="preserve">составил </w:t>
      </w:r>
      <w:r w:rsidR="00BE6DBA" w:rsidRPr="00BE6DBA">
        <w:rPr>
          <w:rFonts w:ascii="Times New Roman" w:hAnsi="Times New Roman"/>
          <w:spacing w:val="-2"/>
          <w:szCs w:val="28"/>
        </w:rPr>
        <w:t>61489,2</w:t>
      </w:r>
      <w:r w:rsidR="0078309E">
        <w:rPr>
          <w:rFonts w:ascii="Times New Roman" w:hAnsi="Times New Roman"/>
          <w:spacing w:val="-2"/>
          <w:szCs w:val="28"/>
        </w:rPr>
        <w:t xml:space="preserve"> </w:t>
      </w:r>
      <w:r w:rsidRPr="00BE6DBA">
        <w:rPr>
          <w:rFonts w:ascii="Times New Roman" w:hAnsi="Times New Roman"/>
          <w:spacing w:val="-2"/>
          <w:szCs w:val="28"/>
        </w:rPr>
        <w:t>млн. рублей</w:t>
      </w:r>
      <w:r w:rsidR="005A3AA5" w:rsidRPr="00BE6DBA">
        <w:rPr>
          <w:rFonts w:ascii="Times New Roman" w:hAnsi="Times New Roman"/>
          <w:spacing w:val="-2"/>
          <w:szCs w:val="28"/>
        </w:rPr>
        <w:t>, что в сопоставимых ценах</w:t>
      </w:r>
      <w:r w:rsidR="0078309E">
        <w:rPr>
          <w:rFonts w:ascii="Times New Roman" w:hAnsi="Times New Roman"/>
          <w:spacing w:val="-2"/>
          <w:szCs w:val="28"/>
        </w:rPr>
        <w:t xml:space="preserve"> </w:t>
      </w:r>
      <w:r w:rsidR="0043272B" w:rsidRPr="00BE6DBA">
        <w:rPr>
          <w:rFonts w:ascii="Times New Roman" w:hAnsi="Times New Roman"/>
          <w:spacing w:val="-2"/>
          <w:szCs w:val="28"/>
        </w:rPr>
        <w:t xml:space="preserve">на </w:t>
      </w:r>
      <w:r w:rsidR="00C962DF" w:rsidRPr="00BE6DBA">
        <w:rPr>
          <w:rFonts w:ascii="Times New Roman" w:hAnsi="Times New Roman"/>
          <w:spacing w:val="-2"/>
          <w:szCs w:val="28"/>
        </w:rPr>
        <w:t>2,</w:t>
      </w:r>
      <w:r w:rsidR="00BE6DBA" w:rsidRPr="00BE6DBA">
        <w:rPr>
          <w:rFonts w:ascii="Times New Roman" w:hAnsi="Times New Roman"/>
          <w:spacing w:val="-2"/>
          <w:szCs w:val="28"/>
        </w:rPr>
        <w:t>6</w:t>
      </w:r>
      <w:r w:rsidRPr="00BE6DBA">
        <w:rPr>
          <w:rFonts w:ascii="Times New Roman" w:hAnsi="Times New Roman"/>
          <w:spacing w:val="-2"/>
          <w:szCs w:val="28"/>
        </w:rPr>
        <w:t>%</w:t>
      </w:r>
      <w:r w:rsidR="0078309E">
        <w:rPr>
          <w:rFonts w:ascii="Times New Roman" w:hAnsi="Times New Roman"/>
          <w:spacing w:val="-2"/>
          <w:szCs w:val="28"/>
        </w:rPr>
        <w:t xml:space="preserve"> </w:t>
      </w:r>
      <w:r w:rsidR="00785488" w:rsidRPr="00BE6DBA">
        <w:rPr>
          <w:rFonts w:ascii="Times New Roman" w:hAnsi="Times New Roman"/>
          <w:spacing w:val="-2"/>
          <w:szCs w:val="28"/>
        </w:rPr>
        <w:t>выш</w:t>
      </w:r>
      <w:r w:rsidR="0043272B" w:rsidRPr="00BE6DBA">
        <w:rPr>
          <w:rFonts w:ascii="Times New Roman" w:hAnsi="Times New Roman"/>
          <w:spacing w:val="-2"/>
          <w:szCs w:val="28"/>
        </w:rPr>
        <w:t>е уровня</w:t>
      </w:r>
      <w:r w:rsidR="005A3AA5" w:rsidRPr="00BE6DBA">
        <w:rPr>
          <w:rFonts w:ascii="Times New Roman" w:hAnsi="Times New Roman"/>
          <w:spacing w:val="-2"/>
          <w:szCs w:val="28"/>
        </w:rPr>
        <w:t xml:space="preserve"> аналогично</w:t>
      </w:r>
      <w:r w:rsidR="00422251" w:rsidRPr="00BE6DBA">
        <w:rPr>
          <w:rFonts w:ascii="Times New Roman" w:hAnsi="Times New Roman"/>
          <w:spacing w:val="-2"/>
          <w:szCs w:val="28"/>
        </w:rPr>
        <w:t>го п</w:t>
      </w:r>
      <w:r w:rsidR="00422251" w:rsidRPr="00BE6DBA">
        <w:rPr>
          <w:rFonts w:ascii="Times New Roman" w:hAnsi="Times New Roman"/>
          <w:spacing w:val="-2"/>
          <w:szCs w:val="28"/>
        </w:rPr>
        <w:t>е</w:t>
      </w:r>
      <w:r w:rsidR="00422251" w:rsidRPr="00BE6DBA">
        <w:rPr>
          <w:rFonts w:ascii="Times New Roman" w:hAnsi="Times New Roman"/>
          <w:spacing w:val="-2"/>
          <w:szCs w:val="28"/>
        </w:rPr>
        <w:t xml:space="preserve">риода предыдущего </w:t>
      </w:r>
      <w:r w:rsidR="005A3AA5" w:rsidRPr="00BE6DBA">
        <w:rPr>
          <w:rFonts w:ascii="Times New Roman" w:hAnsi="Times New Roman"/>
          <w:spacing w:val="-2"/>
          <w:szCs w:val="28"/>
        </w:rPr>
        <w:t>года.</w:t>
      </w:r>
    </w:p>
    <w:p w:rsidR="00360ADA" w:rsidRPr="00991F0C" w:rsidRDefault="00AE07AD" w:rsidP="003A318E">
      <w:pPr>
        <w:ind w:firstLine="720"/>
        <w:rPr>
          <w:rFonts w:ascii="Times New Roman" w:hAnsi="Times New Roman"/>
          <w:szCs w:val="28"/>
        </w:rPr>
      </w:pPr>
      <w:r w:rsidRPr="00991F0C">
        <w:rPr>
          <w:rFonts w:ascii="Times New Roman" w:hAnsi="Times New Roman"/>
          <w:szCs w:val="28"/>
        </w:rPr>
        <w:t xml:space="preserve">В </w:t>
      </w:r>
      <w:r w:rsidR="00B420A7" w:rsidRPr="00991F0C">
        <w:rPr>
          <w:rFonts w:ascii="Times New Roman" w:hAnsi="Times New Roman"/>
          <w:szCs w:val="28"/>
        </w:rPr>
        <w:t xml:space="preserve">структуре оборота розничной торговли удельный вес </w:t>
      </w:r>
      <w:r w:rsidR="00B420A7" w:rsidRPr="00991F0C">
        <w:rPr>
          <w:rFonts w:ascii="Times New Roman" w:hAnsi="Times New Roman"/>
          <w:bCs/>
          <w:szCs w:val="28"/>
        </w:rPr>
        <w:t>пищевых проду</w:t>
      </w:r>
      <w:r w:rsidR="00B420A7" w:rsidRPr="00991F0C">
        <w:rPr>
          <w:rFonts w:ascii="Times New Roman" w:hAnsi="Times New Roman"/>
          <w:bCs/>
          <w:szCs w:val="28"/>
        </w:rPr>
        <w:t>к</w:t>
      </w:r>
      <w:r w:rsidR="00B420A7" w:rsidRPr="00991F0C">
        <w:rPr>
          <w:rFonts w:ascii="Times New Roman" w:hAnsi="Times New Roman"/>
          <w:bCs/>
          <w:szCs w:val="28"/>
        </w:rPr>
        <w:t>тов, включая напитки, и табачных изделий</w:t>
      </w:r>
      <w:r w:rsidR="00B420A7" w:rsidRPr="00991F0C">
        <w:rPr>
          <w:rFonts w:ascii="Times New Roman" w:hAnsi="Times New Roman"/>
          <w:szCs w:val="28"/>
        </w:rPr>
        <w:t xml:space="preserve"> составил </w:t>
      </w:r>
      <w:r w:rsidR="009A5872" w:rsidRPr="00991F0C">
        <w:rPr>
          <w:rFonts w:ascii="Times New Roman" w:hAnsi="Times New Roman"/>
          <w:szCs w:val="28"/>
        </w:rPr>
        <w:t>59,</w:t>
      </w:r>
      <w:r w:rsidR="00C27878" w:rsidRPr="00991F0C">
        <w:rPr>
          <w:rFonts w:ascii="Times New Roman" w:hAnsi="Times New Roman"/>
          <w:szCs w:val="28"/>
        </w:rPr>
        <w:t>7</w:t>
      </w:r>
      <w:r w:rsidR="00C962DF" w:rsidRPr="00991F0C">
        <w:rPr>
          <w:rFonts w:ascii="Times New Roman" w:hAnsi="Times New Roman"/>
          <w:spacing w:val="-2"/>
          <w:szCs w:val="28"/>
        </w:rPr>
        <w:t>%</w:t>
      </w:r>
      <w:r w:rsidR="00C962DF" w:rsidRPr="00991F0C">
        <w:rPr>
          <w:rFonts w:ascii="Times New Roman" w:hAnsi="Times New Roman"/>
          <w:szCs w:val="28"/>
        </w:rPr>
        <w:t xml:space="preserve">, </w:t>
      </w:r>
      <w:r w:rsidR="00B420A7" w:rsidRPr="00991F0C">
        <w:rPr>
          <w:rFonts w:ascii="Times New Roman" w:hAnsi="Times New Roman"/>
          <w:bCs/>
          <w:szCs w:val="28"/>
        </w:rPr>
        <w:t>непродовольстве</w:t>
      </w:r>
      <w:r w:rsidR="00B420A7" w:rsidRPr="00991F0C">
        <w:rPr>
          <w:rFonts w:ascii="Times New Roman" w:hAnsi="Times New Roman"/>
          <w:bCs/>
          <w:szCs w:val="28"/>
        </w:rPr>
        <w:t>н</w:t>
      </w:r>
      <w:r w:rsidR="00B420A7" w:rsidRPr="00991F0C">
        <w:rPr>
          <w:rFonts w:ascii="Times New Roman" w:hAnsi="Times New Roman"/>
          <w:bCs/>
          <w:szCs w:val="28"/>
        </w:rPr>
        <w:t>ных товаров</w:t>
      </w:r>
      <w:r w:rsidR="0078309E">
        <w:rPr>
          <w:rFonts w:ascii="Times New Roman" w:hAnsi="Times New Roman"/>
          <w:bCs/>
          <w:szCs w:val="28"/>
        </w:rPr>
        <w:t xml:space="preserve"> </w:t>
      </w:r>
      <w:r w:rsidR="005A3AA5" w:rsidRPr="00991F0C">
        <w:rPr>
          <w:rFonts w:ascii="Times New Roman" w:hAnsi="Times New Roman"/>
          <w:szCs w:val="28"/>
        </w:rPr>
        <w:t>–</w:t>
      </w:r>
      <w:r w:rsidR="0078309E">
        <w:rPr>
          <w:rFonts w:ascii="Times New Roman" w:hAnsi="Times New Roman"/>
          <w:szCs w:val="28"/>
        </w:rPr>
        <w:t xml:space="preserve"> </w:t>
      </w:r>
      <w:r w:rsidR="009A5872" w:rsidRPr="00991F0C">
        <w:rPr>
          <w:rFonts w:ascii="Times New Roman" w:hAnsi="Times New Roman"/>
          <w:szCs w:val="28"/>
        </w:rPr>
        <w:t>40,</w:t>
      </w:r>
      <w:r w:rsidR="00C27878" w:rsidRPr="00991F0C">
        <w:rPr>
          <w:rFonts w:ascii="Times New Roman" w:hAnsi="Times New Roman"/>
          <w:szCs w:val="28"/>
        </w:rPr>
        <w:t>3</w:t>
      </w:r>
      <w:r w:rsidR="00C962DF" w:rsidRPr="00991F0C">
        <w:rPr>
          <w:rFonts w:ascii="Times New Roman" w:hAnsi="Times New Roman"/>
          <w:spacing w:val="-2"/>
          <w:szCs w:val="28"/>
        </w:rPr>
        <w:t>%</w:t>
      </w:r>
      <w:r w:rsidR="0078309E">
        <w:rPr>
          <w:rFonts w:ascii="Times New Roman" w:hAnsi="Times New Roman"/>
          <w:spacing w:val="-2"/>
          <w:szCs w:val="28"/>
        </w:rPr>
        <w:t xml:space="preserve"> </w:t>
      </w:r>
      <w:r w:rsidR="00B420A7" w:rsidRPr="00991F0C">
        <w:rPr>
          <w:rFonts w:ascii="Times New Roman" w:hAnsi="Times New Roman"/>
          <w:szCs w:val="28"/>
        </w:rPr>
        <w:t>(в</w:t>
      </w:r>
      <w:r w:rsidR="00084BE8" w:rsidRPr="00991F0C">
        <w:rPr>
          <w:rFonts w:ascii="Times New Roman" w:hAnsi="Times New Roman"/>
          <w:szCs w:val="28"/>
        </w:rPr>
        <w:t xml:space="preserve"> январе</w:t>
      </w:r>
      <w:r w:rsidR="005A3AA5" w:rsidRPr="00991F0C">
        <w:rPr>
          <w:rFonts w:ascii="Times New Roman" w:hAnsi="Times New Roman"/>
          <w:szCs w:val="28"/>
        </w:rPr>
        <w:t>-</w:t>
      </w:r>
      <w:r w:rsidR="00C962DF" w:rsidRPr="00991F0C">
        <w:rPr>
          <w:rFonts w:ascii="Times New Roman" w:hAnsi="Times New Roman"/>
          <w:szCs w:val="28"/>
        </w:rPr>
        <w:t>дека</w:t>
      </w:r>
      <w:r w:rsidR="00441C76" w:rsidRPr="00991F0C">
        <w:rPr>
          <w:rFonts w:ascii="Times New Roman" w:hAnsi="Times New Roman"/>
          <w:szCs w:val="28"/>
        </w:rPr>
        <w:t xml:space="preserve">бре </w:t>
      </w:r>
      <w:r w:rsidR="00B420A7" w:rsidRPr="00991F0C">
        <w:rPr>
          <w:rFonts w:ascii="Times New Roman" w:hAnsi="Times New Roman"/>
          <w:szCs w:val="28"/>
        </w:rPr>
        <w:t>201</w:t>
      </w:r>
      <w:r w:rsidR="00C27878" w:rsidRPr="00991F0C">
        <w:rPr>
          <w:rFonts w:ascii="Times New Roman" w:hAnsi="Times New Roman"/>
          <w:szCs w:val="28"/>
        </w:rPr>
        <w:t>8</w:t>
      </w:r>
      <w:r w:rsidR="00B420A7" w:rsidRPr="00991F0C">
        <w:rPr>
          <w:rFonts w:ascii="Times New Roman" w:hAnsi="Times New Roman"/>
          <w:szCs w:val="28"/>
        </w:rPr>
        <w:t xml:space="preserve"> года </w:t>
      </w:r>
      <w:r w:rsidR="005A3AA5" w:rsidRPr="00991F0C">
        <w:rPr>
          <w:rFonts w:ascii="Times New Roman" w:hAnsi="Times New Roman"/>
          <w:szCs w:val="28"/>
        </w:rPr>
        <w:t>–</w:t>
      </w:r>
      <w:r w:rsidR="00D47AB4">
        <w:rPr>
          <w:rFonts w:ascii="Times New Roman" w:hAnsi="Times New Roman"/>
          <w:szCs w:val="28"/>
        </w:rPr>
        <w:t xml:space="preserve"> </w:t>
      </w:r>
      <w:r w:rsidR="00C27878" w:rsidRPr="00991F0C">
        <w:rPr>
          <w:rFonts w:ascii="Times New Roman" w:hAnsi="Times New Roman"/>
          <w:szCs w:val="28"/>
        </w:rPr>
        <w:t>59,5</w:t>
      </w:r>
      <w:r w:rsidR="00B420A7" w:rsidRPr="00991F0C">
        <w:rPr>
          <w:rFonts w:ascii="Times New Roman" w:hAnsi="Times New Roman"/>
          <w:spacing w:val="-2"/>
          <w:szCs w:val="28"/>
        </w:rPr>
        <w:t>%</w:t>
      </w:r>
      <w:r w:rsidR="00BE6DBA" w:rsidRPr="00991F0C">
        <w:rPr>
          <w:rFonts w:ascii="Times New Roman" w:hAnsi="Times New Roman"/>
          <w:szCs w:val="28"/>
        </w:rPr>
        <w:t xml:space="preserve"> и</w:t>
      </w:r>
      <w:r w:rsidR="0078309E">
        <w:rPr>
          <w:rFonts w:ascii="Times New Roman" w:hAnsi="Times New Roman"/>
          <w:szCs w:val="28"/>
        </w:rPr>
        <w:t xml:space="preserve"> </w:t>
      </w:r>
      <w:r w:rsidR="00991F0C" w:rsidRPr="00991F0C">
        <w:rPr>
          <w:rFonts w:ascii="Times New Roman" w:hAnsi="Times New Roman"/>
          <w:szCs w:val="28"/>
        </w:rPr>
        <w:t>40,5</w:t>
      </w:r>
      <w:r w:rsidR="00B420A7" w:rsidRPr="00991F0C">
        <w:rPr>
          <w:rFonts w:ascii="Times New Roman" w:hAnsi="Times New Roman"/>
          <w:spacing w:val="-2"/>
          <w:szCs w:val="28"/>
        </w:rPr>
        <w:t>%</w:t>
      </w:r>
      <w:r w:rsidR="00B420A7" w:rsidRPr="00991F0C">
        <w:rPr>
          <w:rFonts w:ascii="Times New Roman" w:hAnsi="Times New Roman"/>
          <w:szCs w:val="28"/>
        </w:rPr>
        <w:t>, соответс</w:t>
      </w:r>
      <w:r w:rsidR="00B420A7" w:rsidRPr="00991F0C">
        <w:rPr>
          <w:rFonts w:ascii="Times New Roman" w:hAnsi="Times New Roman"/>
          <w:szCs w:val="28"/>
        </w:rPr>
        <w:t>т</w:t>
      </w:r>
      <w:r w:rsidR="00B420A7" w:rsidRPr="00991F0C">
        <w:rPr>
          <w:rFonts w:ascii="Times New Roman" w:hAnsi="Times New Roman"/>
          <w:szCs w:val="28"/>
        </w:rPr>
        <w:t>венно).</w:t>
      </w:r>
    </w:p>
    <w:p w:rsidR="00F64AB2" w:rsidRPr="00991F0C" w:rsidRDefault="005A3AA5" w:rsidP="003A318E">
      <w:pPr>
        <w:ind w:firstLine="720"/>
        <w:rPr>
          <w:rFonts w:ascii="Times New Roman" w:hAnsi="Times New Roman"/>
          <w:szCs w:val="28"/>
        </w:rPr>
      </w:pPr>
      <w:r w:rsidRPr="00991F0C">
        <w:rPr>
          <w:rFonts w:ascii="Times New Roman" w:hAnsi="Times New Roman"/>
          <w:szCs w:val="28"/>
        </w:rPr>
        <w:t xml:space="preserve">Оборот общественного питания </w:t>
      </w:r>
      <w:r w:rsidR="0043272B" w:rsidRPr="00991F0C">
        <w:rPr>
          <w:rFonts w:ascii="Times New Roman" w:hAnsi="Times New Roman"/>
          <w:szCs w:val="28"/>
        </w:rPr>
        <w:t xml:space="preserve">в </w:t>
      </w:r>
      <w:r w:rsidR="00A66A1D" w:rsidRPr="00991F0C">
        <w:rPr>
          <w:rFonts w:ascii="Times New Roman" w:hAnsi="Times New Roman"/>
          <w:szCs w:val="28"/>
        </w:rPr>
        <w:t>201</w:t>
      </w:r>
      <w:r w:rsidR="00991F0C" w:rsidRPr="00991F0C">
        <w:rPr>
          <w:rFonts w:ascii="Times New Roman" w:hAnsi="Times New Roman"/>
          <w:szCs w:val="28"/>
        </w:rPr>
        <w:t>9</w:t>
      </w:r>
      <w:r w:rsidRPr="00991F0C">
        <w:rPr>
          <w:rFonts w:ascii="Times New Roman" w:hAnsi="Times New Roman"/>
          <w:szCs w:val="28"/>
        </w:rPr>
        <w:t xml:space="preserve"> год</w:t>
      </w:r>
      <w:r w:rsidR="00C25FF1" w:rsidRPr="00991F0C">
        <w:rPr>
          <w:rFonts w:ascii="Times New Roman" w:hAnsi="Times New Roman"/>
          <w:szCs w:val="28"/>
        </w:rPr>
        <w:t>у</w:t>
      </w:r>
      <w:r w:rsidR="0078309E">
        <w:rPr>
          <w:rFonts w:ascii="Times New Roman" w:hAnsi="Times New Roman"/>
          <w:szCs w:val="28"/>
        </w:rPr>
        <w:t xml:space="preserve"> </w:t>
      </w:r>
      <w:r w:rsidR="00441C76" w:rsidRPr="00991F0C">
        <w:rPr>
          <w:rFonts w:ascii="Times New Roman" w:hAnsi="Times New Roman"/>
          <w:szCs w:val="28"/>
        </w:rPr>
        <w:t xml:space="preserve">составил </w:t>
      </w:r>
      <w:r w:rsidR="00991F0C" w:rsidRPr="00991F0C">
        <w:rPr>
          <w:rFonts w:ascii="Times New Roman" w:hAnsi="Times New Roman"/>
          <w:bCs/>
          <w:szCs w:val="28"/>
        </w:rPr>
        <w:t>6222,2</w:t>
      </w:r>
      <w:r w:rsidR="0078309E">
        <w:rPr>
          <w:rFonts w:ascii="Times New Roman" w:hAnsi="Times New Roman"/>
          <w:bCs/>
          <w:szCs w:val="28"/>
        </w:rPr>
        <w:t xml:space="preserve"> </w:t>
      </w:r>
      <w:r w:rsidR="00441C76" w:rsidRPr="00991F0C">
        <w:rPr>
          <w:rFonts w:ascii="Times New Roman" w:hAnsi="Times New Roman"/>
          <w:szCs w:val="28"/>
        </w:rPr>
        <w:t xml:space="preserve">млн. рублей, что в сопоставимой оценке </w:t>
      </w:r>
      <w:r w:rsidR="004A7A3D" w:rsidRPr="00991F0C">
        <w:rPr>
          <w:rFonts w:ascii="Times New Roman" w:hAnsi="Times New Roman"/>
          <w:szCs w:val="28"/>
        </w:rPr>
        <w:t xml:space="preserve">на </w:t>
      </w:r>
      <w:r w:rsidR="00991F0C" w:rsidRPr="00991F0C">
        <w:rPr>
          <w:rFonts w:ascii="Times New Roman" w:hAnsi="Times New Roman"/>
          <w:szCs w:val="28"/>
        </w:rPr>
        <w:t>0,1</w:t>
      </w:r>
      <w:r w:rsidR="004A7A3D" w:rsidRPr="00991F0C">
        <w:rPr>
          <w:rFonts w:ascii="Times New Roman" w:hAnsi="Times New Roman"/>
          <w:szCs w:val="28"/>
        </w:rPr>
        <w:t>%</w:t>
      </w:r>
      <w:r w:rsidR="00441C76" w:rsidRPr="00991F0C">
        <w:rPr>
          <w:rFonts w:ascii="Times New Roman" w:hAnsi="Times New Roman"/>
          <w:szCs w:val="28"/>
        </w:rPr>
        <w:t xml:space="preserve"> больше, чем в </w:t>
      </w:r>
      <w:r w:rsidR="00A66A1D" w:rsidRPr="00991F0C">
        <w:rPr>
          <w:rFonts w:ascii="Times New Roman" w:hAnsi="Times New Roman"/>
          <w:szCs w:val="28"/>
        </w:rPr>
        <w:t>201</w:t>
      </w:r>
      <w:r w:rsidR="00991F0C" w:rsidRPr="00991F0C">
        <w:rPr>
          <w:rFonts w:ascii="Times New Roman" w:hAnsi="Times New Roman"/>
          <w:szCs w:val="28"/>
        </w:rPr>
        <w:t>8</w:t>
      </w:r>
      <w:r w:rsidR="0043272B" w:rsidRPr="00991F0C">
        <w:rPr>
          <w:rFonts w:ascii="Times New Roman" w:hAnsi="Times New Roman"/>
          <w:szCs w:val="28"/>
        </w:rPr>
        <w:t xml:space="preserve"> год</w:t>
      </w:r>
      <w:r w:rsidR="00F16A8C" w:rsidRPr="00991F0C">
        <w:rPr>
          <w:rFonts w:ascii="Times New Roman" w:hAnsi="Times New Roman"/>
          <w:szCs w:val="28"/>
        </w:rPr>
        <w:t>у</w:t>
      </w:r>
      <w:r w:rsidR="00441C76" w:rsidRPr="00991F0C">
        <w:rPr>
          <w:rFonts w:ascii="Times New Roman" w:hAnsi="Times New Roman"/>
          <w:szCs w:val="28"/>
        </w:rPr>
        <w:t>.</w:t>
      </w:r>
    </w:p>
    <w:p w:rsidR="00903C51" w:rsidRPr="00A9561E" w:rsidRDefault="00084BE8" w:rsidP="00903C51">
      <w:pPr>
        <w:widowControl w:val="0"/>
        <w:rPr>
          <w:rFonts w:ascii="Times New Roman" w:hAnsi="Times New Roman"/>
          <w:szCs w:val="28"/>
        </w:rPr>
      </w:pPr>
      <w:r w:rsidRPr="00A9561E">
        <w:rPr>
          <w:rFonts w:ascii="Times New Roman" w:hAnsi="Times New Roman"/>
          <w:szCs w:val="28"/>
        </w:rPr>
        <w:t>Н</w:t>
      </w:r>
      <w:r w:rsidR="003D54B2" w:rsidRPr="00A9561E">
        <w:rPr>
          <w:rFonts w:ascii="Times New Roman" w:hAnsi="Times New Roman"/>
          <w:szCs w:val="28"/>
        </w:rPr>
        <w:t xml:space="preserve">аселению края </w:t>
      </w:r>
      <w:r w:rsidRPr="00A9561E">
        <w:rPr>
          <w:rFonts w:ascii="Times New Roman" w:hAnsi="Times New Roman"/>
          <w:szCs w:val="28"/>
        </w:rPr>
        <w:t xml:space="preserve">за </w:t>
      </w:r>
      <w:r w:rsidR="00A66A1D" w:rsidRPr="00A9561E">
        <w:rPr>
          <w:rFonts w:ascii="Times New Roman" w:hAnsi="Times New Roman"/>
          <w:szCs w:val="28"/>
        </w:rPr>
        <w:t>201</w:t>
      </w:r>
      <w:r w:rsidR="006338CF" w:rsidRPr="00A9561E">
        <w:rPr>
          <w:rFonts w:ascii="Times New Roman" w:hAnsi="Times New Roman"/>
          <w:szCs w:val="28"/>
        </w:rPr>
        <w:t>9</w:t>
      </w:r>
      <w:r w:rsidRPr="00A9561E">
        <w:rPr>
          <w:rFonts w:ascii="Times New Roman" w:hAnsi="Times New Roman"/>
          <w:szCs w:val="28"/>
        </w:rPr>
        <w:t xml:space="preserve"> год</w:t>
      </w:r>
      <w:r w:rsidR="00F32F89">
        <w:rPr>
          <w:rFonts w:ascii="Times New Roman" w:hAnsi="Times New Roman"/>
          <w:szCs w:val="28"/>
        </w:rPr>
        <w:t xml:space="preserve"> </w:t>
      </w:r>
      <w:r w:rsidR="003D54B2" w:rsidRPr="00A9561E">
        <w:rPr>
          <w:rFonts w:ascii="Times New Roman" w:hAnsi="Times New Roman"/>
          <w:szCs w:val="28"/>
        </w:rPr>
        <w:t xml:space="preserve">было оказано платных услуг </w:t>
      </w:r>
      <w:r w:rsidR="003D54B2" w:rsidRPr="00B104DC">
        <w:rPr>
          <w:rFonts w:ascii="Times New Roman" w:hAnsi="Times New Roman"/>
          <w:szCs w:val="28"/>
        </w:rPr>
        <w:t xml:space="preserve">на </w:t>
      </w:r>
      <w:r w:rsidR="00262FE6">
        <w:rPr>
          <w:rFonts w:ascii="Times New Roman" w:hAnsi="Times New Roman"/>
          <w:szCs w:val="28"/>
        </w:rPr>
        <w:t>31176,8</w:t>
      </w:r>
      <w:r w:rsidR="00F32F89" w:rsidRPr="00B104DC">
        <w:rPr>
          <w:rFonts w:ascii="Times New Roman" w:hAnsi="Times New Roman"/>
          <w:szCs w:val="28"/>
        </w:rPr>
        <w:t xml:space="preserve"> </w:t>
      </w:r>
      <w:r w:rsidR="003D54B2" w:rsidRPr="00A9561E">
        <w:rPr>
          <w:rFonts w:ascii="Times New Roman" w:hAnsi="Times New Roman"/>
          <w:szCs w:val="28"/>
        </w:rPr>
        <w:t xml:space="preserve">млн. рублей, </w:t>
      </w:r>
      <w:r w:rsidR="00B104DC">
        <w:rPr>
          <w:rFonts w:ascii="Times New Roman" w:hAnsi="Times New Roman"/>
          <w:szCs w:val="28"/>
        </w:rPr>
        <w:t xml:space="preserve">что на </w:t>
      </w:r>
      <w:r w:rsidR="00262FE6">
        <w:rPr>
          <w:rFonts w:ascii="Times New Roman" w:hAnsi="Times New Roman"/>
          <w:szCs w:val="28"/>
        </w:rPr>
        <w:t>2,2</w:t>
      </w:r>
      <w:r w:rsidR="006338CF" w:rsidRPr="00A9561E">
        <w:rPr>
          <w:rFonts w:ascii="Times New Roman" w:hAnsi="Times New Roman"/>
          <w:szCs w:val="28"/>
        </w:rPr>
        <w:t xml:space="preserve">% выше уровня </w:t>
      </w:r>
      <w:r w:rsidR="003D54B2" w:rsidRPr="00A9561E">
        <w:rPr>
          <w:rFonts w:ascii="Times New Roman" w:hAnsi="Times New Roman"/>
          <w:szCs w:val="28"/>
        </w:rPr>
        <w:t xml:space="preserve">предыдущего года. </w:t>
      </w:r>
      <w:r w:rsidR="003D54B2" w:rsidRPr="008F09E2">
        <w:rPr>
          <w:rFonts w:ascii="Times New Roman" w:hAnsi="Times New Roman"/>
          <w:szCs w:val="28"/>
        </w:rPr>
        <w:t>В структуре объема пла</w:t>
      </w:r>
      <w:r w:rsidR="003D54B2" w:rsidRPr="008F09E2">
        <w:rPr>
          <w:rFonts w:ascii="Times New Roman" w:hAnsi="Times New Roman"/>
          <w:szCs w:val="28"/>
        </w:rPr>
        <w:t>т</w:t>
      </w:r>
      <w:r w:rsidR="003D54B2" w:rsidRPr="008F09E2">
        <w:rPr>
          <w:rFonts w:ascii="Times New Roman" w:hAnsi="Times New Roman"/>
          <w:szCs w:val="28"/>
        </w:rPr>
        <w:t>н</w:t>
      </w:r>
      <w:r w:rsidR="00D259A4" w:rsidRPr="008F09E2">
        <w:rPr>
          <w:rFonts w:ascii="Times New Roman" w:hAnsi="Times New Roman"/>
          <w:szCs w:val="28"/>
        </w:rPr>
        <w:t xml:space="preserve">ых услуг </w:t>
      </w:r>
      <w:r w:rsidR="00D259A4" w:rsidRPr="00262FE6">
        <w:rPr>
          <w:rFonts w:ascii="Times New Roman" w:hAnsi="Times New Roman"/>
          <w:szCs w:val="28"/>
        </w:rPr>
        <w:t>населению</w:t>
      </w:r>
      <w:r w:rsidR="003D54B2" w:rsidRPr="00262FE6">
        <w:rPr>
          <w:rFonts w:ascii="Times New Roman" w:hAnsi="Times New Roman"/>
          <w:szCs w:val="28"/>
        </w:rPr>
        <w:t xml:space="preserve"> преобладали: </w:t>
      </w:r>
      <w:r w:rsidR="00903C51" w:rsidRPr="00262FE6">
        <w:rPr>
          <w:rFonts w:ascii="Times New Roman" w:hAnsi="Times New Roman"/>
          <w:szCs w:val="28"/>
        </w:rPr>
        <w:t>коммунальные, транспортные, телекомм</w:t>
      </w:r>
      <w:r w:rsidR="00903C51" w:rsidRPr="00262FE6">
        <w:rPr>
          <w:rFonts w:ascii="Times New Roman" w:hAnsi="Times New Roman"/>
          <w:szCs w:val="28"/>
        </w:rPr>
        <w:t>у</w:t>
      </w:r>
      <w:r w:rsidR="00903C51" w:rsidRPr="00262FE6">
        <w:rPr>
          <w:rFonts w:ascii="Times New Roman" w:hAnsi="Times New Roman"/>
          <w:szCs w:val="28"/>
        </w:rPr>
        <w:t xml:space="preserve">никационные и жилищные услуги. На их долю приходилось </w:t>
      </w:r>
      <w:r w:rsidR="00262FE6" w:rsidRPr="00262FE6">
        <w:rPr>
          <w:rFonts w:ascii="Times New Roman" w:hAnsi="Times New Roman"/>
          <w:szCs w:val="28"/>
        </w:rPr>
        <w:t>76,3</w:t>
      </w:r>
      <w:r w:rsidR="00903C51" w:rsidRPr="00262FE6">
        <w:rPr>
          <w:rFonts w:ascii="Times New Roman" w:hAnsi="Times New Roman"/>
          <w:szCs w:val="28"/>
        </w:rPr>
        <w:t xml:space="preserve">% объема </w:t>
      </w:r>
      <w:r w:rsidR="00A9561E" w:rsidRPr="00262FE6">
        <w:rPr>
          <w:rFonts w:ascii="Times New Roman" w:hAnsi="Times New Roman"/>
        </w:rPr>
        <w:t>п</w:t>
      </w:r>
      <w:r w:rsidR="00A9561E" w:rsidRPr="00262FE6">
        <w:rPr>
          <w:rFonts w:ascii="Times New Roman" w:hAnsi="Times New Roman"/>
        </w:rPr>
        <w:t>о</w:t>
      </w:r>
      <w:r w:rsidR="00A9561E" w:rsidRPr="00262FE6">
        <w:rPr>
          <w:rFonts w:ascii="Times New Roman" w:hAnsi="Times New Roman"/>
        </w:rPr>
        <w:t>требительских услуг</w:t>
      </w:r>
      <w:r w:rsidR="00903C51" w:rsidRPr="00262FE6">
        <w:rPr>
          <w:rFonts w:ascii="Times New Roman" w:hAnsi="Times New Roman"/>
          <w:szCs w:val="28"/>
        </w:rPr>
        <w:t>.</w:t>
      </w:r>
    </w:p>
    <w:p w:rsidR="00B420A7" w:rsidRPr="00B73104" w:rsidRDefault="00AC773F" w:rsidP="00903C51">
      <w:pPr>
        <w:widowControl w:val="0"/>
        <w:ind w:firstLine="720"/>
        <w:rPr>
          <w:rFonts w:ascii="Times New Roman" w:hAnsi="Times New Roman"/>
          <w:color w:val="FF0000"/>
          <w:szCs w:val="28"/>
        </w:rPr>
      </w:pPr>
      <w:r w:rsidRPr="002F4DB4">
        <w:rPr>
          <w:rFonts w:ascii="Times New Roman" w:hAnsi="Times New Roman"/>
          <w:szCs w:val="28"/>
        </w:rPr>
        <w:t>Индекс п</w:t>
      </w:r>
      <w:r w:rsidR="003D54B2" w:rsidRPr="002F4DB4">
        <w:rPr>
          <w:rFonts w:ascii="Times New Roman" w:hAnsi="Times New Roman"/>
          <w:szCs w:val="28"/>
        </w:rPr>
        <w:t>отребительски</w:t>
      </w:r>
      <w:r w:rsidRPr="002F4DB4">
        <w:rPr>
          <w:rFonts w:ascii="Times New Roman" w:hAnsi="Times New Roman"/>
          <w:szCs w:val="28"/>
        </w:rPr>
        <w:t>х</w:t>
      </w:r>
      <w:r w:rsidR="003D54B2" w:rsidRPr="002F4DB4">
        <w:rPr>
          <w:rFonts w:ascii="Times New Roman" w:hAnsi="Times New Roman"/>
          <w:szCs w:val="28"/>
        </w:rPr>
        <w:t xml:space="preserve"> цен </w:t>
      </w:r>
      <w:r w:rsidR="00C44515" w:rsidRPr="002F4DB4">
        <w:rPr>
          <w:rFonts w:ascii="Times New Roman" w:hAnsi="Times New Roman"/>
          <w:szCs w:val="28"/>
        </w:rPr>
        <w:t>в</w:t>
      </w:r>
      <w:r w:rsidR="00F16A8C" w:rsidRPr="002F4DB4">
        <w:rPr>
          <w:rFonts w:ascii="Times New Roman" w:hAnsi="Times New Roman"/>
          <w:szCs w:val="28"/>
        </w:rPr>
        <w:t xml:space="preserve"> декабре </w:t>
      </w:r>
      <w:r w:rsidR="00A66A1D" w:rsidRPr="002F4DB4">
        <w:rPr>
          <w:rFonts w:ascii="Times New Roman" w:hAnsi="Times New Roman"/>
          <w:szCs w:val="28"/>
        </w:rPr>
        <w:t>201</w:t>
      </w:r>
      <w:r w:rsidR="002F4DB4" w:rsidRPr="002F4DB4">
        <w:rPr>
          <w:rFonts w:ascii="Times New Roman" w:hAnsi="Times New Roman"/>
          <w:szCs w:val="28"/>
        </w:rPr>
        <w:t>9</w:t>
      </w:r>
      <w:r w:rsidR="00D47AB4">
        <w:rPr>
          <w:rFonts w:ascii="Times New Roman" w:hAnsi="Times New Roman"/>
          <w:szCs w:val="28"/>
        </w:rPr>
        <w:t xml:space="preserve"> </w:t>
      </w:r>
      <w:r w:rsidR="00B70F14" w:rsidRPr="002F4DB4">
        <w:rPr>
          <w:rFonts w:ascii="Times New Roman" w:hAnsi="Times New Roman"/>
          <w:szCs w:val="28"/>
        </w:rPr>
        <w:t>год</w:t>
      </w:r>
      <w:r w:rsidR="00024000" w:rsidRPr="002F4DB4">
        <w:rPr>
          <w:rFonts w:ascii="Times New Roman" w:hAnsi="Times New Roman"/>
          <w:szCs w:val="28"/>
        </w:rPr>
        <w:t>а</w:t>
      </w:r>
      <w:r w:rsidR="0078309E">
        <w:rPr>
          <w:rFonts w:ascii="Times New Roman" w:hAnsi="Times New Roman"/>
          <w:szCs w:val="28"/>
        </w:rPr>
        <w:t xml:space="preserve"> </w:t>
      </w:r>
      <w:r w:rsidR="00D259A4" w:rsidRPr="002F4DB4">
        <w:rPr>
          <w:rFonts w:ascii="Times New Roman" w:hAnsi="Times New Roman"/>
          <w:szCs w:val="28"/>
        </w:rPr>
        <w:t xml:space="preserve">составил </w:t>
      </w:r>
      <w:r w:rsidR="002F4DB4" w:rsidRPr="002F4DB4">
        <w:rPr>
          <w:rFonts w:ascii="Times New Roman" w:hAnsi="Times New Roman"/>
          <w:szCs w:val="28"/>
        </w:rPr>
        <w:t>102,5</w:t>
      </w:r>
      <w:r w:rsidR="003D54B2" w:rsidRPr="002F4DB4">
        <w:rPr>
          <w:rFonts w:ascii="Times New Roman" w:hAnsi="Times New Roman"/>
          <w:szCs w:val="28"/>
        </w:rPr>
        <w:t>%</w:t>
      </w:r>
      <w:r w:rsidR="00F16A8C" w:rsidRPr="002F4DB4">
        <w:rPr>
          <w:rFonts w:ascii="Times New Roman" w:hAnsi="Times New Roman"/>
          <w:szCs w:val="28"/>
        </w:rPr>
        <w:t xml:space="preserve"> к д</w:t>
      </w:r>
      <w:r w:rsidR="00F16A8C" w:rsidRPr="002F4DB4">
        <w:rPr>
          <w:rFonts w:ascii="Times New Roman" w:hAnsi="Times New Roman"/>
          <w:szCs w:val="28"/>
        </w:rPr>
        <w:t>е</w:t>
      </w:r>
      <w:r w:rsidR="00F16A8C" w:rsidRPr="002F4DB4">
        <w:rPr>
          <w:rFonts w:ascii="Times New Roman" w:hAnsi="Times New Roman"/>
          <w:szCs w:val="28"/>
        </w:rPr>
        <w:t>каб</w:t>
      </w:r>
      <w:r w:rsidR="002F4DB4" w:rsidRPr="002F4DB4">
        <w:rPr>
          <w:rFonts w:ascii="Times New Roman" w:hAnsi="Times New Roman"/>
          <w:szCs w:val="28"/>
        </w:rPr>
        <w:t>рю</w:t>
      </w:r>
      <w:r w:rsidR="00F16A8C" w:rsidRPr="002F4DB4">
        <w:rPr>
          <w:rFonts w:ascii="Times New Roman" w:hAnsi="Times New Roman"/>
          <w:szCs w:val="28"/>
        </w:rPr>
        <w:t xml:space="preserve"> 201</w:t>
      </w:r>
      <w:r w:rsidR="002F4DB4" w:rsidRPr="002F4DB4">
        <w:rPr>
          <w:rFonts w:ascii="Times New Roman" w:hAnsi="Times New Roman"/>
          <w:szCs w:val="28"/>
        </w:rPr>
        <w:t>8</w:t>
      </w:r>
      <w:r w:rsidR="00F16A8C" w:rsidRPr="002F4DB4">
        <w:rPr>
          <w:rFonts w:ascii="Times New Roman" w:hAnsi="Times New Roman"/>
          <w:szCs w:val="28"/>
        </w:rPr>
        <w:t xml:space="preserve"> года</w:t>
      </w:r>
      <w:r w:rsidR="003D54B2" w:rsidRPr="002F4DB4">
        <w:rPr>
          <w:rFonts w:ascii="Times New Roman" w:hAnsi="Times New Roman"/>
          <w:szCs w:val="28"/>
        </w:rPr>
        <w:t>, в том числе на продовольственные това</w:t>
      </w:r>
      <w:r w:rsidR="00D259A4" w:rsidRPr="002F4DB4">
        <w:rPr>
          <w:rFonts w:ascii="Times New Roman" w:hAnsi="Times New Roman"/>
          <w:szCs w:val="28"/>
        </w:rPr>
        <w:t xml:space="preserve">ры – </w:t>
      </w:r>
      <w:r w:rsidR="002F4DB4" w:rsidRPr="002F4DB4">
        <w:rPr>
          <w:rFonts w:ascii="Times New Roman" w:hAnsi="Times New Roman"/>
          <w:szCs w:val="28"/>
        </w:rPr>
        <w:t>103,3</w:t>
      </w:r>
      <w:r w:rsidR="003D54B2" w:rsidRPr="002F4DB4">
        <w:rPr>
          <w:rFonts w:ascii="Times New Roman" w:hAnsi="Times New Roman"/>
          <w:szCs w:val="28"/>
        </w:rPr>
        <w:t xml:space="preserve">%, </w:t>
      </w:r>
      <w:r w:rsidR="00D259A4" w:rsidRPr="002F4DB4">
        <w:rPr>
          <w:rFonts w:ascii="Times New Roman" w:hAnsi="Times New Roman"/>
          <w:szCs w:val="28"/>
        </w:rPr>
        <w:t>непрод</w:t>
      </w:r>
      <w:r w:rsidR="00D259A4" w:rsidRPr="002F4DB4">
        <w:rPr>
          <w:rFonts w:ascii="Times New Roman" w:hAnsi="Times New Roman"/>
          <w:szCs w:val="28"/>
        </w:rPr>
        <w:t>о</w:t>
      </w:r>
      <w:r w:rsidR="00D259A4" w:rsidRPr="002F4DB4">
        <w:rPr>
          <w:rFonts w:ascii="Times New Roman" w:hAnsi="Times New Roman"/>
          <w:szCs w:val="28"/>
        </w:rPr>
        <w:t xml:space="preserve">вольственные товары – </w:t>
      </w:r>
      <w:r w:rsidR="002F4DB4" w:rsidRPr="002F4DB4">
        <w:rPr>
          <w:rFonts w:ascii="Times New Roman" w:hAnsi="Times New Roman"/>
          <w:szCs w:val="28"/>
        </w:rPr>
        <w:t>103,4</w:t>
      </w:r>
      <w:r w:rsidR="00D259A4" w:rsidRPr="002F4DB4">
        <w:rPr>
          <w:rFonts w:ascii="Times New Roman" w:hAnsi="Times New Roman"/>
          <w:szCs w:val="28"/>
        </w:rPr>
        <w:t xml:space="preserve">%, услуги – </w:t>
      </w:r>
      <w:r w:rsidR="002F4DB4" w:rsidRPr="002F4DB4">
        <w:rPr>
          <w:rFonts w:ascii="Times New Roman" w:hAnsi="Times New Roman"/>
          <w:szCs w:val="28"/>
        </w:rPr>
        <w:t>100,7</w:t>
      </w:r>
      <w:r w:rsidR="003D54B2" w:rsidRPr="002F4DB4">
        <w:rPr>
          <w:rFonts w:ascii="Times New Roman" w:hAnsi="Times New Roman"/>
          <w:szCs w:val="28"/>
        </w:rPr>
        <w:t>%.</w:t>
      </w:r>
    </w:p>
    <w:p w:rsidR="00B70F14" w:rsidRPr="004C7AA0" w:rsidRDefault="00B70F14" w:rsidP="00B70F14">
      <w:pPr>
        <w:rPr>
          <w:rFonts w:ascii="Times New Roman" w:hAnsi="Times New Roman"/>
          <w:snapToGrid w:val="0"/>
          <w:szCs w:val="28"/>
        </w:rPr>
      </w:pPr>
      <w:r w:rsidRPr="004C7AA0">
        <w:rPr>
          <w:rFonts w:ascii="Times New Roman" w:hAnsi="Times New Roman"/>
          <w:szCs w:val="28"/>
        </w:rPr>
        <w:t xml:space="preserve">Среднемесячная номинальная </w:t>
      </w:r>
      <w:r w:rsidR="00D47AB4">
        <w:rPr>
          <w:rFonts w:ascii="Times New Roman" w:hAnsi="Times New Roman"/>
          <w:szCs w:val="28"/>
        </w:rPr>
        <w:t xml:space="preserve">начисленная </w:t>
      </w:r>
      <w:r w:rsidRPr="004C7AA0">
        <w:rPr>
          <w:rFonts w:ascii="Times New Roman" w:hAnsi="Times New Roman"/>
          <w:szCs w:val="28"/>
        </w:rPr>
        <w:t>заработная плата</w:t>
      </w:r>
      <w:r w:rsidR="004C7AA0" w:rsidRPr="004C7AA0">
        <w:rPr>
          <w:rFonts w:ascii="Times New Roman" w:hAnsi="Times New Roman"/>
          <w:szCs w:val="28"/>
        </w:rPr>
        <w:t xml:space="preserve"> за январь-декабрь 2019 года</w:t>
      </w:r>
      <w:r w:rsidRPr="004C7AA0">
        <w:rPr>
          <w:rFonts w:ascii="Times New Roman" w:hAnsi="Times New Roman"/>
          <w:szCs w:val="28"/>
        </w:rPr>
        <w:t xml:space="preserve">, начисленная работникам организаций Камчатского края, сложилась в размере </w:t>
      </w:r>
      <w:r w:rsidR="004C7AA0" w:rsidRPr="004C7AA0">
        <w:rPr>
          <w:rFonts w:ascii="Times New Roman" w:hAnsi="Times New Roman"/>
          <w:szCs w:val="28"/>
        </w:rPr>
        <w:t>79146,9</w:t>
      </w:r>
      <w:r w:rsidRPr="004C7AA0">
        <w:rPr>
          <w:rFonts w:ascii="Times New Roman" w:hAnsi="Times New Roman"/>
          <w:szCs w:val="28"/>
        </w:rPr>
        <w:t xml:space="preserve"> рубл</w:t>
      </w:r>
      <w:r w:rsidR="008E784D" w:rsidRPr="004C7AA0">
        <w:rPr>
          <w:rFonts w:ascii="Times New Roman" w:hAnsi="Times New Roman"/>
          <w:szCs w:val="28"/>
        </w:rPr>
        <w:t>я</w:t>
      </w:r>
      <w:r w:rsidRPr="004C7AA0">
        <w:rPr>
          <w:rFonts w:ascii="Times New Roman" w:hAnsi="Times New Roman"/>
          <w:szCs w:val="28"/>
        </w:rPr>
        <w:t xml:space="preserve">, что на </w:t>
      </w:r>
      <w:r w:rsidR="004C7AA0" w:rsidRPr="004C7AA0">
        <w:rPr>
          <w:rFonts w:ascii="Times New Roman" w:hAnsi="Times New Roman"/>
          <w:szCs w:val="28"/>
        </w:rPr>
        <w:t>8,2% больше, чем в 2018</w:t>
      </w:r>
      <w:r w:rsidRPr="004C7AA0">
        <w:rPr>
          <w:rFonts w:ascii="Times New Roman" w:hAnsi="Times New Roman"/>
          <w:szCs w:val="28"/>
        </w:rPr>
        <w:t xml:space="preserve"> году, при этом е</w:t>
      </w:r>
      <w:r w:rsidRPr="004C7AA0">
        <w:rPr>
          <w:rFonts w:ascii="Times New Roman" w:hAnsi="Times New Roman"/>
          <w:snapToGrid w:val="0"/>
          <w:szCs w:val="28"/>
        </w:rPr>
        <w:t>ё реальный размер, то есть скорректированный на индекс потребител</w:t>
      </w:r>
      <w:r w:rsidRPr="004C7AA0">
        <w:rPr>
          <w:rFonts w:ascii="Times New Roman" w:hAnsi="Times New Roman"/>
          <w:snapToGrid w:val="0"/>
          <w:szCs w:val="28"/>
        </w:rPr>
        <w:t>ь</w:t>
      </w:r>
      <w:r w:rsidRPr="004C7AA0">
        <w:rPr>
          <w:rFonts w:ascii="Times New Roman" w:hAnsi="Times New Roman"/>
          <w:snapToGrid w:val="0"/>
          <w:szCs w:val="28"/>
        </w:rPr>
        <w:t xml:space="preserve">ских цен, </w:t>
      </w:r>
      <w:r w:rsidRPr="004C7AA0">
        <w:rPr>
          <w:rFonts w:ascii="Times New Roman" w:hAnsi="Times New Roman"/>
          <w:szCs w:val="28"/>
        </w:rPr>
        <w:t>увеличился</w:t>
      </w:r>
      <w:r w:rsidRPr="004C7AA0">
        <w:rPr>
          <w:rFonts w:ascii="Times New Roman" w:hAnsi="Times New Roman"/>
          <w:snapToGrid w:val="0"/>
          <w:szCs w:val="28"/>
        </w:rPr>
        <w:t xml:space="preserve"> на </w:t>
      </w:r>
      <w:r w:rsidR="004C7AA0" w:rsidRPr="004C7AA0">
        <w:rPr>
          <w:rFonts w:ascii="Times New Roman" w:hAnsi="Times New Roman"/>
          <w:snapToGrid w:val="0"/>
          <w:szCs w:val="28"/>
        </w:rPr>
        <w:t>4,4</w:t>
      </w:r>
      <w:r w:rsidRPr="004C7AA0">
        <w:rPr>
          <w:rFonts w:ascii="Times New Roman" w:hAnsi="Times New Roman"/>
          <w:snapToGrid w:val="0"/>
          <w:szCs w:val="28"/>
        </w:rPr>
        <w:t xml:space="preserve">%. </w:t>
      </w:r>
    </w:p>
    <w:p w:rsidR="003D60E4" w:rsidRPr="00D47AB4" w:rsidRDefault="00901088" w:rsidP="00D47AB4">
      <w:pPr>
        <w:pStyle w:val="1"/>
        <w:keepNext w:val="0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b w:val="0"/>
          <w:caps w:val="0"/>
          <w:sz w:val="28"/>
          <w:szCs w:val="28"/>
        </w:rPr>
      </w:pPr>
      <w:r w:rsidRPr="006637F0">
        <w:rPr>
          <w:rFonts w:ascii="Times New Roman" w:hAnsi="Times New Roman"/>
          <w:b w:val="0"/>
          <w:caps w:val="0"/>
          <w:sz w:val="28"/>
          <w:szCs w:val="28"/>
        </w:rPr>
        <w:t>Просроченная задолженность по заработной плате по сведениям, пре</w:t>
      </w:r>
      <w:r w:rsidRPr="006637F0">
        <w:rPr>
          <w:rFonts w:ascii="Times New Roman" w:hAnsi="Times New Roman"/>
          <w:b w:val="0"/>
          <w:caps w:val="0"/>
          <w:sz w:val="28"/>
          <w:szCs w:val="28"/>
        </w:rPr>
        <w:t>д</w:t>
      </w:r>
      <w:r w:rsidRPr="006637F0">
        <w:rPr>
          <w:rFonts w:ascii="Times New Roman" w:hAnsi="Times New Roman"/>
          <w:b w:val="0"/>
          <w:caps w:val="0"/>
          <w:sz w:val="28"/>
          <w:szCs w:val="28"/>
        </w:rPr>
        <w:t>ставленным организациями (не относящимися к субъектам малого предприн</w:t>
      </w:r>
      <w:r w:rsidRPr="006637F0">
        <w:rPr>
          <w:rFonts w:ascii="Times New Roman" w:hAnsi="Times New Roman"/>
          <w:b w:val="0"/>
          <w:caps w:val="0"/>
          <w:sz w:val="28"/>
          <w:szCs w:val="28"/>
        </w:rPr>
        <w:t>и</w:t>
      </w:r>
      <w:r w:rsidRPr="006637F0">
        <w:rPr>
          <w:rFonts w:ascii="Times New Roman" w:hAnsi="Times New Roman"/>
          <w:b w:val="0"/>
          <w:caps w:val="0"/>
          <w:sz w:val="28"/>
          <w:szCs w:val="28"/>
        </w:rPr>
        <w:lastRenderedPageBreak/>
        <w:t>мательства), по кругу наблюдаемых видов экономической деятельности (в соо</w:t>
      </w:r>
      <w:r w:rsidRPr="006637F0">
        <w:rPr>
          <w:rFonts w:ascii="Times New Roman" w:hAnsi="Times New Roman"/>
          <w:b w:val="0"/>
          <w:caps w:val="0"/>
          <w:sz w:val="28"/>
          <w:szCs w:val="28"/>
        </w:rPr>
        <w:t>т</w:t>
      </w:r>
      <w:r w:rsidRPr="006637F0">
        <w:rPr>
          <w:rFonts w:ascii="Times New Roman" w:hAnsi="Times New Roman"/>
          <w:b w:val="0"/>
          <w:caps w:val="0"/>
          <w:sz w:val="28"/>
          <w:szCs w:val="28"/>
        </w:rPr>
        <w:t>ветствии с ОКВЭД2)</w:t>
      </w:r>
      <w:r w:rsidR="0078309E">
        <w:rPr>
          <w:rFonts w:ascii="Times New Roman" w:hAnsi="Times New Roman"/>
          <w:b w:val="0"/>
          <w:caps w:val="0"/>
          <w:sz w:val="28"/>
          <w:szCs w:val="28"/>
        </w:rPr>
        <w:t xml:space="preserve"> </w:t>
      </w:r>
      <w:r w:rsidRPr="006637F0">
        <w:rPr>
          <w:rFonts w:ascii="Times New Roman" w:hAnsi="Times New Roman"/>
          <w:b w:val="0"/>
          <w:caps w:val="0"/>
          <w:sz w:val="28"/>
          <w:szCs w:val="28"/>
        </w:rPr>
        <w:t>на 1 января 20</w:t>
      </w:r>
      <w:r w:rsidR="006637F0" w:rsidRPr="006637F0">
        <w:rPr>
          <w:rFonts w:ascii="Times New Roman" w:hAnsi="Times New Roman"/>
          <w:b w:val="0"/>
          <w:caps w:val="0"/>
          <w:sz w:val="28"/>
          <w:szCs w:val="28"/>
        </w:rPr>
        <w:t>20</w:t>
      </w:r>
      <w:r w:rsidRPr="006637F0">
        <w:rPr>
          <w:rFonts w:ascii="Times New Roman" w:hAnsi="Times New Roman"/>
          <w:b w:val="0"/>
          <w:caps w:val="0"/>
          <w:sz w:val="28"/>
          <w:szCs w:val="28"/>
        </w:rPr>
        <w:t xml:space="preserve"> года составила </w:t>
      </w:r>
      <w:r w:rsidR="006637F0" w:rsidRPr="006637F0">
        <w:rPr>
          <w:rFonts w:ascii="Times New Roman" w:hAnsi="Times New Roman"/>
          <w:b w:val="0"/>
          <w:caps w:val="0"/>
          <w:sz w:val="28"/>
          <w:szCs w:val="28"/>
        </w:rPr>
        <w:t>24401</w:t>
      </w:r>
      <w:r w:rsidR="00D47AB4">
        <w:rPr>
          <w:rFonts w:ascii="Times New Roman" w:hAnsi="Times New Roman"/>
          <w:b w:val="0"/>
          <w:caps w:val="0"/>
          <w:sz w:val="28"/>
          <w:szCs w:val="28"/>
        </w:rPr>
        <w:t xml:space="preserve"> тыс. рублей. </w:t>
      </w:r>
      <w:r w:rsidR="008556BB" w:rsidRPr="00D47AB4">
        <w:rPr>
          <w:rFonts w:ascii="Times New Roman" w:hAnsi="Times New Roman"/>
          <w:b w:val="0"/>
          <w:caps w:val="0"/>
          <w:sz w:val="28"/>
          <w:szCs w:val="28"/>
        </w:rPr>
        <w:t>Весь объем просроченной задолженности по заработной плате сло</w:t>
      </w:r>
      <w:r w:rsidR="004E5739" w:rsidRPr="00D47AB4">
        <w:rPr>
          <w:rFonts w:ascii="Times New Roman" w:hAnsi="Times New Roman"/>
          <w:b w:val="0"/>
          <w:caps w:val="0"/>
          <w:sz w:val="28"/>
          <w:szCs w:val="28"/>
        </w:rPr>
        <w:t>жился из-</w:t>
      </w:r>
      <w:r w:rsidR="008556BB" w:rsidRPr="00D47AB4">
        <w:rPr>
          <w:rFonts w:ascii="Times New Roman" w:hAnsi="Times New Roman"/>
          <w:b w:val="0"/>
          <w:caps w:val="0"/>
          <w:sz w:val="28"/>
          <w:szCs w:val="28"/>
        </w:rPr>
        <w:t>за отсу</w:t>
      </w:r>
      <w:r w:rsidR="008556BB" w:rsidRPr="00D47AB4">
        <w:rPr>
          <w:rFonts w:ascii="Times New Roman" w:hAnsi="Times New Roman"/>
          <w:b w:val="0"/>
          <w:caps w:val="0"/>
          <w:sz w:val="28"/>
          <w:szCs w:val="28"/>
        </w:rPr>
        <w:t>т</w:t>
      </w:r>
      <w:r w:rsidR="008556BB" w:rsidRPr="00D47AB4">
        <w:rPr>
          <w:rFonts w:ascii="Times New Roman" w:hAnsi="Times New Roman"/>
          <w:b w:val="0"/>
          <w:caps w:val="0"/>
          <w:sz w:val="28"/>
          <w:szCs w:val="28"/>
        </w:rPr>
        <w:t>ствия со</w:t>
      </w:r>
      <w:r w:rsidR="00AC773F" w:rsidRPr="00D47AB4">
        <w:rPr>
          <w:rFonts w:ascii="Times New Roman" w:hAnsi="Times New Roman"/>
          <w:b w:val="0"/>
          <w:caps w:val="0"/>
          <w:sz w:val="28"/>
          <w:szCs w:val="28"/>
        </w:rPr>
        <w:t>бственны</w:t>
      </w:r>
      <w:r w:rsidR="008556BB" w:rsidRPr="00D47AB4">
        <w:rPr>
          <w:rFonts w:ascii="Times New Roman" w:hAnsi="Times New Roman"/>
          <w:b w:val="0"/>
          <w:caps w:val="0"/>
          <w:sz w:val="28"/>
          <w:szCs w:val="28"/>
        </w:rPr>
        <w:t xml:space="preserve">х </w:t>
      </w:r>
      <w:r w:rsidR="002C2007" w:rsidRPr="00D47AB4">
        <w:rPr>
          <w:rFonts w:ascii="Times New Roman" w:hAnsi="Times New Roman"/>
          <w:b w:val="0"/>
          <w:caps w:val="0"/>
          <w:sz w:val="28"/>
          <w:szCs w:val="28"/>
        </w:rPr>
        <w:t>средств организаций.</w:t>
      </w:r>
    </w:p>
    <w:p w:rsidR="00B04316" w:rsidRPr="00B73104" w:rsidRDefault="003C3527" w:rsidP="003A318E">
      <w:pPr>
        <w:ind w:firstLine="720"/>
        <w:rPr>
          <w:rFonts w:ascii="Times New Roman" w:hAnsi="Times New Roman"/>
          <w:color w:val="FF0000"/>
          <w:szCs w:val="28"/>
        </w:rPr>
      </w:pPr>
      <w:r w:rsidRPr="001A366A">
        <w:rPr>
          <w:rFonts w:ascii="Times New Roman" w:hAnsi="Times New Roman"/>
          <w:szCs w:val="28"/>
        </w:rPr>
        <w:t>Численность рабочей силы</w:t>
      </w:r>
      <w:r w:rsidR="00F14A0B" w:rsidRPr="001A366A">
        <w:rPr>
          <w:rFonts w:ascii="Times New Roman" w:hAnsi="Times New Roman"/>
          <w:szCs w:val="28"/>
        </w:rPr>
        <w:t xml:space="preserve"> в возрасте 15 лет и старше</w:t>
      </w:r>
      <w:r w:rsidR="00B04316" w:rsidRPr="001A366A">
        <w:rPr>
          <w:rFonts w:ascii="Times New Roman" w:hAnsi="Times New Roman"/>
          <w:szCs w:val="28"/>
        </w:rPr>
        <w:t>. По итогам обсл</w:t>
      </w:r>
      <w:r w:rsidR="00B04316" w:rsidRPr="001A366A">
        <w:rPr>
          <w:rFonts w:ascii="Times New Roman" w:hAnsi="Times New Roman"/>
          <w:szCs w:val="28"/>
        </w:rPr>
        <w:t>е</w:t>
      </w:r>
      <w:r w:rsidR="00B04316" w:rsidRPr="001A366A">
        <w:rPr>
          <w:rFonts w:ascii="Times New Roman" w:hAnsi="Times New Roman"/>
          <w:szCs w:val="28"/>
        </w:rPr>
        <w:t>дования в 201</w:t>
      </w:r>
      <w:r w:rsidR="001A366A" w:rsidRPr="001A366A">
        <w:rPr>
          <w:rFonts w:ascii="Times New Roman" w:hAnsi="Times New Roman"/>
          <w:szCs w:val="28"/>
        </w:rPr>
        <w:t>9</w:t>
      </w:r>
      <w:r w:rsidR="00B04316" w:rsidRPr="001A366A">
        <w:rPr>
          <w:rFonts w:ascii="Times New Roman" w:hAnsi="Times New Roman"/>
          <w:szCs w:val="28"/>
        </w:rPr>
        <w:t xml:space="preserve"> год</w:t>
      </w:r>
      <w:r w:rsidR="00851EB1" w:rsidRPr="001A366A">
        <w:rPr>
          <w:rFonts w:ascii="Times New Roman" w:hAnsi="Times New Roman"/>
          <w:szCs w:val="28"/>
        </w:rPr>
        <w:t>у</w:t>
      </w:r>
      <w:r w:rsidR="0078309E">
        <w:rPr>
          <w:rFonts w:ascii="Times New Roman" w:hAnsi="Times New Roman"/>
          <w:szCs w:val="28"/>
        </w:rPr>
        <w:t xml:space="preserve"> </w:t>
      </w:r>
      <w:r w:rsidR="00851EB1" w:rsidRPr="001A366A">
        <w:rPr>
          <w:rFonts w:ascii="Times New Roman" w:hAnsi="Times New Roman"/>
          <w:szCs w:val="28"/>
        </w:rPr>
        <w:t xml:space="preserve">(в среднем в месяц) </w:t>
      </w:r>
      <w:r w:rsidR="00B04316" w:rsidRPr="001A366A">
        <w:rPr>
          <w:rFonts w:ascii="Times New Roman" w:hAnsi="Times New Roman"/>
          <w:szCs w:val="28"/>
        </w:rPr>
        <w:t xml:space="preserve">численность рабочей силы составила </w:t>
      </w:r>
      <w:r w:rsidR="001A366A" w:rsidRPr="001A366A">
        <w:rPr>
          <w:rFonts w:ascii="Times New Roman" w:hAnsi="Times New Roman"/>
          <w:szCs w:val="28"/>
        </w:rPr>
        <w:t>181,</w:t>
      </w:r>
      <w:r w:rsidR="001A366A" w:rsidRPr="00D44421">
        <w:rPr>
          <w:rFonts w:ascii="Times New Roman" w:hAnsi="Times New Roman"/>
          <w:szCs w:val="28"/>
        </w:rPr>
        <w:t>7</w:t>
      </w:r>
      <w:r w:rsidR="00B04316" w:rsidRPr="001A366A">
        <w:rPr>
          <w:rFonts w:ascii="Times New Roman" w:hAnsi="Times New Roman"/>
          <w:szCs w:val="28"/>
        </w:rPr>
        <w:t xml:space="preserve"> тыс. человек</w:t>
      </w:r>
      <w:r w:rsidR="0078309E">
        <w:rPr>
          <w:rFonts w:ascii="Times New Roman" w:hAnsi="Times New Roman"/>
          <w:szCs w:val="28"/>
        </w:rPr>
        <w:t xml:space="preserve"> </w:t>
      </w:r>
      <w:r w:rsidR="00B04316" w:rsidRPr="00D44421">
        <w:rPr>
          <w:rFonts w:ascii="Times New Roman" w:hAnsi="Times New Roman"/>
          <w:szCs w:val="28"/>
        </w:rPr>
        <w:t>или 57,</w:t>
      </w:r>
      <w:r w:rsidR="00D44421" w:rsidRPr="00D44421">
        <w:rPr>
          <w:rFonts w:ascii="Times New Roman" w:hAnsi="Times New Roman"/>
          <w:szCs w:val="28"/>
        </w:rPr>
        <w:t>7</w:t>
      </w:r>
      <w:r w:rsidR="00B04316" w:rsidRPr="00D44421">
        <w:rPr>
          <w:rFonts w:ascii="Times New Roman" w:hAnsi="Times New Roman"/>
          <w:szCs w:val="28"/>
        </w:rPr>
        <w:t>% от общей численности населения Камчатского края.</w:t>
      </w:r>
      <w:r w:rsidR="0078309E">
        <w:rPr>
          <w:rFonts w:ascii="Times New Roman" w:hAnsi="Times New Roman"/>
          <w:szCs w:val="28"/>
        </w:rPr>
        <w:t xml:space="preserve"> </w:t>
      </w:r>
      <w:r w:rsidR="00B04316" w:rsidRPr="008C74E8">
        <w:rPr>
          <w:rFonts w:ascii="Times New Roman" w:hAnsi="Times New Roman"/>
          <w:szCs w:val="28"/>
        </w:rPr>
        <w:t xml:space="preserve">В том числе </w:t>
      </w:r>
      <w:r w:rsidR="00BA3EC5">
        <w:rPr>
          <w:rFonts w:ascii="Times New Roman" w:hAnsi="Times New Roman"/>
          <w:szCs w:val="28"/>
        </w:rPr>
        <w:t>174,8</w:t>
      </w:r>
      <w:r w:rsidR="00B04316" w:rsidRPr="008C74E8">
        <w:rPr>
          <w:rFonts w:ascii="Times New Roman" w:hAnsi="Times New Roman"/>
          <w:szCs w:val="28"/>
        </w:rPr>
        <w:t xml:space="preserve"> тыс. человек или</w:t>
      </w:r>
      <w:r w:rsidR="0078309E">
        <w:rPr>
          <w:rFonts w:ascii="Times New Roman" w:hAnsi="Times New Roman"/>
          <w:szCs w:val="28"/>
        </w:rPr>
        <w:t xml:space="preserve"> </w:t>
      </w:r>
      <w:r w:rsidR="00D44421" w:rsidRPr="00D44421">
        <w:rPr>
          <w:rFonts w:ascii="Times New Roman" w:hAnsi="Times New Roman"/>
          <w:szCs w:val="28"/>
        </w:rPr>
        <w:t>96</w:t>
      </w:r>
      <w:r w:rsidR="00B04316" w:rsidRPr="00D44421">
        <w:rPr>
          <w:rFonts w:ascii="Times New Roman" w:hAnsi="Times New Roman"/>
          <w:szCs w:val="28"/>
        </w:rPr>
        <w:t>,</w:t>
      </w:r>
      <w:r w:rsidR="00BA3EC5">
        <w:rPr>
          <w:rFonts w:ascii="Times New Roman" w:hAnsi="Times New Roman"/>
          <w:szCs w:val="28"/>
        </w:rPr>
        <w:t>2</w:t>
      </w:r>
      <w:r w:rsidR="00B04316" w:rsidRPr="00D44421">
        <w:rPr>
          <w:rFonts w:ascii="Times New Roman" w:hAnsi="Times New Roman"/>
          <w:szCs w:val="28"/>
        </w:rPr>
        <w:t>% рабочей силы были заняты тр</w:t>
      </w:r>
      <w:r w:rsidR="00B04316" w:rsidRPr="00D44421">
        <w:rPr>
          <w:rFonts w:ascii="Times New Roman" w:hAnsi="Times New Roman"/>
          <w:szCs w:val="28"/>
        </w:rPr>
        <w:t>у</w:t>
      </w:r>
      <w:r w:rsidR="00B04316" w:rsidRPr="00D44421">
        <w:rPr>
          <w:rFonts w:ascii="Times New Roman" w:hAnsi="Times New Roman"/>
          <w:szCs w:val="28"/>
        </w:rPr>
        <w:t>довой деятельностью</w:t>
      </w:r>
      <w:r w:rsidR="0078309E">
        <w:rPr>
          <w:rFonts w:ascii="Times New Roman" w:hAnsi="Times New Roman"/>
          <w:szCs w:val="28"/>
        </w:rPr>
        <w:t xml:space="preserve"> </w:t>
      </w:r>
      <w:r w:rsidR="00B04316" w:rsidRPr="008C74E8">
        <w:rPr>
          <w:rFonts w:ascii="Times New Roman" w:hAnsi="Times New Roman"/>
          <w:szCs w:val="28"/>
        </w:rPr>
        <w:t xml:space="preserve">и </w:t>
      </w:r>
      <w:r w:rsidR="00BA3EC5">
        <w:rPr>
          <w:rFonts w:ascii="Times New Roman" w:hAnsi="Times New Roman"/>
          <w:szCs w:val="28"/>
        </w:rPr>
        <w:t>6,9</w:t>
      </w:r>
      <w:r w:rsidR="0078309E">
        <w:rPr>
          <w:rFonts w:ascii="Times New Roman" w:hAnsi="Times New Roman"/>
          <w:szCs w:val="28"/>
        </w:rPr>
        <w:t xml:space="preserve"> </w:t>
      </w:r>
      <w:r w:rsidR="00B04316" w:rsidRPr="008C74E8">
        <w:rPr>
          <w:rFonts w:ascii="Times New Roman" w:hAnsi="Times New Roman"/>
          <w:szCs w:val="28"/>
        </w:rPr>
        <w:t>тыс. человек</w:t>
      </w:r>
      <w:r w:rsidR="0078309E">
        <w:rPr>
          <w:rFonts w:ascii="Times New Roman" w:hAnsi="Times New Roman"/>
          <w:szCs w:val="28"/>
        </w:rPr>
        <w:t xml:space="preserve"> </w:t>
      </w:r>
      <w:r w:rsidR="00B04316" w:rsidRPr="006029FF">
        <w:rPr>
          <w:rFonts w:ascii="Times New Roman" w:hAnsi="Times New Roman"/>
          <w:szCs w:val="28"/>
        </w:rPr>
        <w:t>(</w:t>
      </w:r>
      <w:r w:rsidR="00BA3EC5">
        <w:rPr>
          <w:rFonts w:ascii="Times New Roman" w:hAnsi="Times New Roman"/>
          <w:szCs w:val="28"/>
        </w:rPr>
        <w:t>3,</w:t>
      </w:r>
      <w:r w:rsidR="000A4BE9">
        <w:rPr>
          <w:rFonts w:ascii="Times New Roman" w:hAnsi="Times New Roman"/>
          <w:szCs w:val="28"/>
        </w:rPr>
        <w:t>8</w:t>
      </w:r>
      <w:r w:rsidR="00B04316" w:rsidRPr="006029FF">
        <w:rPr>
          <w:rFonts w:ascii="Times New Roman" w:hAnsi="Times New Roman"/>
          <w:szCs w:val="28"/>
        </w:rPr>
        <w:t>%) не имели занятия, но активно его искали (в соответствии с методологией Международной Организации Труда они классифицируются как безработные).</w:t>
      </w:r>
    </w:p>
    <w:p w:rsidR="00B04316" w:rsidRPr="003D2E4C" w:rsidRDefault="00B04316" w:rsidP="00B04316">
      <w:pPr>
        <w:widowControl w:val="0"/>
        <w:spacing w:line="228" w:lineRule="auto"/>
        <w:ind w:firstLine="720"/>
        <w:rPr>
          <w:rFonts w:ascii="Times New Roman" w:hAnsi="Times New Roman"/>
          <w:szCs w:val="28"/>
        </w:rPr>
      </w:pPr>
      <w:r w:rsidRPr="003D2E4C">
        <w:rPr>
          <w:rFonts w:ascii="Times New Roman" w:hAnsi="Times New Roman"/>
          <w:szCs w:val="28"/>
        </w:rPr>
        <w:t>К концу декабря 201</w:t>
      </w:r>
      <w:r w:rsidR="003D2E4C" w:rsidRPr="003D2E4C">
        <w:rPr>
          <w:rFonts w:ascii="Times New Roman" w:hAnsi="Times New Roman"/>
          <w:szCs w:val="28"/>
        </w:rPr>
        <w:t>9</w:t>
      </w:r>
      <w:r w:rsidRPr="003D2E4C">
        <w:rPr>
          <w:rFonts w:ascii="Times New Roman" w:hAnsi="Times New Roman"/>
          <w:szCs w:val="28"/>
        </w:rPr>
        <w:t xml:space="preserve"> года в органах службы занятости населения с</w:t>
      </w:r>
      <w:r w:rsidRPr="003D2E4C">
        <w:rPr>
          <w:rFonts w:ascii="Times New Roman" w:hAnsi="Times New Roman"/>
          <w:szCs w:val="28"/>
        </w:rPr>
        <w:t>о</w:t>
      </w:r>
      <w:r w:rsidRPr="003D2E4C">
        <w:rPr>
          <w:rFonts w:ascii="Times New Roman" w:hAnsi="Times New Roman"/>
          <w:szCs w:val="28"/>
        </w:rPr>
        <w:t>стоял</w:t>
      </w:r>
      <w:r w:rsidR="003D2E4C" w:rsidRPr="003D2E4C">
        <w:rPr>
          <w:rFonts w:ascii="Times New Roman" w:hAnsi="Times New Roman"/>
          <w:szCs w:val="28"/>
        </w:rPr>
        <w:t>о</w:t>
      </w:r>
      <w:r w:rsidRPr="003D2E4C">
        <w:rPr>
          <w:rFonts w:ascii="Times New Roman" w:hAnsi="Times New Roman"/>
          <w:szCs w:val="28"/>
        </w:rPr>
        <w:t xml:space="preserve"> на учете 303</w:t>
      </w:r>
      <w:r w:rsidR="003D2E4C" w:rsidRPr="003D2E4C">
        <w:rPr>
          <w:rFonts w:ascii="Times New Roman" w:hAnsi="Times New Roman"/>
          <w:szCs w:val="28"/>
        </w:rPr>
        <w:t>2</w:t>
      </w:r>
      <w:r w:rsidRPr="003D2E4C">
        <w:rPr>
          <w:rFonts w:ascii="Times New Roman" w:hAnsi="Times New Roman"/>
          <w:szCs w:val="28"/>
        </w:rPr>
        <w:t xml:space="preserve"> не заняты</w:t>
      </w:r>
      <w:r w:rsidR="003D2E4C" w:rsidRPr="003D2E4C">
        <w:rPr>
          <w:rFonts w:ascii="Times New Roman" w:hAnsi="Times New Roman"/>
          <w:szCs w:val="28"/>
        </w:rPr>
        <w:t>х</w:t>
      </w:r>
      <w:r w:rsidRPr="003D2E4C">
        <w:rPr>
          <w:rFonts w:ascii="Times New Roman" w:hAnsi="Times New Roman"/>
          <w:szCs w:val="28"/>
        </w:rPr>
        <w:t xml:space="preserve"> трудовой деятельностью гражданин</w:t>
      </w:r>
      <w:r w:rsidR="003D2E4C" w:rsidRPr="003D2E4C">
        <w:rPr>
          <w:rFonts w:ascii="Times New Roman" w:hAnsi="Times New Roman"/>
          <w:szCs w:val="28"/>
        </w:rPr>
        <w:t>а</w:t>
      </w:r>
      <w:r w:rsidRPr="003D2E4C">
        <w:rPr>
          <w:rFonts w:ascii="Times New Roman" w:hAnsi="Times New Roman"/>
          <w:szCs w:val="28"/>
        </w:rPr>
        <w:t>, из них 25</w:t>
      </w:r>
      <w:r w:rsidR="003D2E4C" w:rsidRPr="003D2E4C">
        <w:rPr>
          <w:rFonts w:ascii="Times New Roman" w:hAnsi="Times New Roman"/>
          <w:szCs w:val="28"/>
        </w:rPr>
        <w:t>23</w:t>
      </w:r>
      <w:r w:rsidRPr="003D2E4C">
        <w:rPr>
          <w:rFonts w:ascii="Times New Roman" w:hAnsi="Times New Roman"/>
          <w:szCs w:val="28"/>
        </w:rPr>
        <w:t xml:space="preserve"> человека имели статус безработного, </w:t>
      </w:r>
      <w:r w:rsidR="003D2E4C" w:rsidRPr="003D2E4C">
        <w:rPr>
          <w:rFonts w:ascii="Times New Roman" w:hAnsi="Times New Roman"/>
          <w:szCs w:val="28"/>
        </w:rPr>
        <w:t>1669</w:t>
      </w:r>
      <w:r w:rsidRPr="003D2E4C">
        <w:rPr>
          <w:rFonts w:ascii="Times New Roman" w:hAnsi="Times New Roman"/>
          <w:szCs w:val="28"/>
        </w:rPr>
        <w:t xml:space="preserve"> человек получали пособие по безработице. </w:t>
      </w:r>
    </w:p>
    <w:p w:rsidR="009B4DED" w:rsidRPr="00B73104" w:rsidRDefault="00B562C4" w:rsidP="009B4DED">
      <w:pPr>
        <w:ind w:firstLine="720"/>
        <w:rPr>
          <w:rFonts w:ascii="Times New Roman" w:hAnsi="Times New Roman"/>
          <w:color w:val="FF0000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6029FF" w:rsidRPr="006029FF">
        <w:rPr>
          <w:rFonts w:ascii="Times New Roman" w:hAnsi="Times New Roman"/>
          <w:szCs w:val="28"/>
        </w:rPr>
        <w:t>По оценке, на 01.01.2020</w:t>
      </w:r>
      <w:r w:rsidR="00B95B89">
        <w:rPr>
          <w:rFonts w:ascii="Times New Roman" w:hAnsi="Times New Roman"/>
          <w:szCs w:val="28"/>
        </w:rPr>
        <w:t xml:space="preserve"> </w:t>
      </w:r>
      <w:r w:rsidR="009B4DED" w:rsidRPr="000F667F">
        <w:rPr>
          <w:rFonts w:ascii="Times New Roman" w:hAnsi="Times New Roman"/>
          <w:szCs w:val="28"/>
        </w:rPr>
        <w:t>численность населения Камчатского края с</w:t>
      </w:r>
      <w:r w:rsidR="009B4DED" w:rsidRPr="000F667F">
        <w:rPr>
          <w:rFonts w:ascii="Times New Roman" w:hAnsi="Times New Roman"/>
          <w:szCs w:val="28"/>
        </w:rPr>
        <w:t>о</w:t>
      </w:r>
      <w:r w:rsidR="009B4DED" w:rsidRPr="000F667F">
        <w:rPr>
          <w:rFonts w:ascii="Times New Roman" w:hAnsi="Times New Roman"/>
          <w:szCs w:val="28"/>
        </w:rPr>
        <w:t xml:space="preserve">ставила </w:t>
      </w:r>
      <w:r w:rsidR="004146C7">
        <w:rPr>
          <w:rFonts w:ascii="Times New Roman" w:hAnsi="Times New Roman"/>
          <w:szCs w:val="28"/>
        </w:rPr>
        <w:t>313,0</w:t>
      </w:r>
      <w:r w:rsidR="009B4DED" w:rsidRPr="000F667F">
        <w:rPr>
          <w:rFonts w:ascii="Times New Roman" w:hAnsi="Times New Roman"/>
          <w:szCs w:val="28"/>
        </w:rPr>
        <w:t xml:space="preserve"> тыс. человек.</w:t>
      </w:r>
    </w:p>
    <w:p w:rsidR="00F9353B" w:rsidRPr="00B73104" w:rsidRDefault="00F9353B" w:rsidP="003A318E">
      <w:pPr>
        <w:ind w:firstLine="720"/>
        <w:rPr>
          <w:rFonts w:ascii="Times New Roman" w:hAnsi="Times New Roman"/>
          <w:color w:val="FF0000"/>
          <w:szCs w:val="28"/>
        </w:rPr>
      </w:pPr>
      <w:r w:rsidRPr="00D006A7">
        <w:rPr>
          <w:rFonts w:ascii="Times New Roman" w:hAnsi="Times New Roman"/>
          <w:szCs w:val="28"/>
        </w:rPr>
        <w:t xml:space="preserve">За </w:t>
      </w:r>
      <w:r w:rsidR="00D006A7" w:rsidRPr="00D006A7">
        <w:rPr>
          <w:rFonts w:ascii="Times New Roman" w:hAnsi="Times New Roman"/>
          <w:szCs w:val="28"/>
        </w:rPr>
        <w:t>2019</w:t>
      </w:r>
      <w:r w:rsidRPr="00D006A7">
        <w:rPr>
          <w:rFonts w:ascii="Times New Roman" w:hAnsi="Times New Roman"/>
          <w:szCs w:val="28"/>
        </w:rPr>
        <w:t xml:space="preserve"> год в Камчатский край на постоянное место жительства прибыл</w:t>
      </w:r>
      <w:r w:rsidR="00A662DE" w:rsidRPr="00D006A7">
        <w:rPr>
          <w:rFonts w:ascii="Times New Roman" w:hAnsi="Times New Roman"/>
          <w:szCs w:val="28"/>
        </w:rPr>
        <w:t>о</w:t>
      </w:r>
      <w:r w:rsidR="0078309E">
        <w:rPr>
          <w:rFonts w:ascii="Times New Roman" w:hAnsi="Times New Roman"/>
          <w:szCs w:val="28"/>
        </w:rPr>
        <w:t xml:space="preserve"> </w:t>
      </w:r>
      <w:r w:rsidR="00D006A7" w:rsidRPr="00D006A7">
        <w:rPr>
          <w:rFonts w:ascii="Times New Roman" w:hAnsi="Times New Roman"/>
          <w:szCs w:val="28"/>
        </w:rPr>
        <w:t>14190</w:t>
      </w:r>
      <w:r w:rsidRPr="00D006A7">
        <w:rPr>
          <w:rFonts w:ascii="Times New Roman" w:hAnsi="Times New Roman"/>
          <w:szCs w:val="28"/>
        </w:rPr>
        <w:t xml:space="preserve"> человек (</w:t>
      </w:r>
      <w:r w:rsidR="00D006A7" w:rsidRPr="00D006A7">
        <w:rPr>
          <w:rFonts w:ascii="Times New Roman" w:hAnsi="Times New Roman"/>
          <w:szCs w:val="28"/>
        </w:rPr>
        <w:t>95,6</w:t>
      </w:r>
      <w:r w:rsidRPr="00D006A7">
        <w:rPr>
          <w:rFonts w:ascii="Times New Roman" w:hAnsi="Times New Roman"/>
          <w:szCs w:val="28"/>
        </w:rPr>
        <w:t>% к 201</w:t>
      </w:r>
      <w:r w:rsidR="00D006A7" w:rsidRPr="00D006A7">
        <w:rPr>
          <w:rFonts w:ascii="Times New Roman" w:hAnsi="Times New Roman"/>
          <w:szCs w:val="28"/>
        </w:rPr>
        <w:t>8</w:t>
      </w:r>
      <w:r w:rsidRPr="00D006A7">
        <w:rPr>
          <w:rFonts w:ascii="Times New Roman" w:hAnsi="Times New Roman"/>
          <w:szCs w:val="28"/>
        </w:rPr>
        <w:t xml:space="preserve"> год</w:t>
      </w:r>
      <w:r w:rsidR="00F66745" w:rsidRPr="00D006A7">
        <w:rPr>
          <w:rFonts w:ascii="Times New Roman" w:hAnsi="Times New Roman"/>
          <w:szCs w:val="28"/>
        </w:rPr>
        <w:t>у</w:t>
      </w:r>
      <w:r w:rsidRPr="00D006A7">
        <w:rPr>
          <w:rFonts w:ascii="Times New Roman" w:hAnsi="Times New Roman"/>
          <w:szCs w:val="28"/>
        </w:rPr>
        <w:t>).</w:t>
      </w:r>
      <w:r w:rsidR="0078309E">
        <w:rPr>
          <w:rFonts w:ascii="Times New Roman" w:hAnsi="Times New Roman"/>
          <w:szCs w:val="28"/>
        </w:rPr>
        <w:t xml:space="preserve"> </w:t>
      </w:r>
      <w:r w:rsidRPr="00D006A7">
        <w:rPr>
          <w:rFonts w:ascii="Times New Roman" w:hAnsi="Times New Roman"/>
          <w:szCs w:val="28"/>
        </w:rPr>
        <w:t>За этот же период выбыл</w:t>
      </w:r>
      <w:r w:rsidR="00A662DE" w:rsidRPr="00D006A7">
        <w:rPr>
          <w:rFonts w:ascii="Times New Roman" w:hAnsi="Times New Roman"/>
          <w:szCs w:val="28"/>
        </w:rPr>
        <w:t>о</w:t>
      </w:r>
      <w:r w:rsidR="00DD27AA">
        <w:rPr>
          <w:rFonts w:ascii="Times New Roman" w:hAnsi="Times New Roman"/>
          <w:szCs w:val="28"/>
        </w:rPr>
        <w:t xml:space="preserve"> </w:t>
      </w:r>
      <w:r w:rsidR="00D006A7" w:rsidRPr="00D006A7">
        <w:rPr>
          <w:rFonts w:ascii="Times New Roman" w:hAnsi="Times New Roman"/>
          <w:bCs/>
          <w:szCs w:val="28"/>
        </w:rPr>
        <w:t>15779</w:t>
      </w:r>
      <w:r w:rsidR="0078309E">
        <w:rPr>
          <w:rFonts w:ascii="Times New Roman" w:hAnsi="Times New Roman"/>
          <w:bCs/>
          <w:szCs w:val="28"/>
        </w:rPr>
        <w:t xml:space="preserve"> </w:t>
      </w:r>
      <w:r w:rsidRPr="00D006A7">
        <w:rPr>
          <w:rFonts w:ascii="Times New Roman" w:hAnsi="Times New Roman"/>
          <w:szCs w:val="28"/>
        </w:rPr>
        <w:t>человек,</w:t>
      </w:r>
      <w:r w:rsidR="0078309E">
        <w:rPr>
          <w:rFonts w:ascii="Times New Roman" w:hAnsi="Times New Roman"/>
          <w:szCs w:val="28"/>
        </w:rPr>
        <w:t xml:space="preserve"> </w:t>
      </w:r>
      <w:r w:rsidRPr="00D006A7">
        <w:rPr>
          <w:rFonts w:ascii="Times New Roman" w:hAnsi="Times New Roman"/>
          <w:szCs w:val="28"/>
        </w:rPr>
        <w:t xml:space="preserve">что </w:t>
      </w:r>
      <w:r w:rsidR="00A662DE" w:rsidRPr="00D006A7">
        <w:rPr>
          <w:rFonts w:ascii="Times New Roman" w:hAnsi="Times New Roman"/>
          <w:szCs w:val="28"/>
        </w:rPr>
        <w:t>бол</w:t>
      </w:r>
      <w:r w:rsidRPr="00D006A7">
        <w:rPr>
          <w:rFonts w:ascii="Times New Roman" w:hAnsi="Times New Roman"/>
          <w:szCs w:val="28"/>
        </w:rPr>
        <w:t xml:space="preserve">ьше, чем годом ранее на </w:t>
      </w:r>
      <w:r w:rsidR="00D006A7" w:rsidRPr="00D006A7">
        <w:rPr>
          <w:rFonts w:ascii="Times New Roman" w:hAnsi="Times New Roman"/>
          <w:szCs w:val="28"/>
        </w:rPr>
        <w:t>240</w:t>
      </w:r>
      <w:r w:rsidR="0078309E">
        <w:rPr>
          <w:rFonts w:ascii="Times New Roman" w:hAnsi="Times New Roman"/>
          <w:szCs w:val="28"/>
        </w:rPr>
        <w:t xml:space="preserve"> </w:t>
      </w:r>
      <w:r w:rsidRPr="00D006A7">
        <w:rPr>
          <w:rFonts w:ascii="Times New Roman" w:hAnsi="Times New Roman"/>
          <w:szCs w:val="28"/>
        </w:rPr>
        <w:t xml:space="preserve">человек или </w:t>
      </w:r>
      <w:r w:rsidR="00FA132C" w:rsidRPr="00D006A7">
        <w:rPr>
          <w:rFonts w:ascii="Times New Roman" w:hAnsi="Times New Roman"/>
          <w:szCs w:val="28"/>
        </w:rPr>
        <w:t xml:space="preserve">на </w:t>
      </w:r>
      <w:r w:rsidR="00D006A7" w:rsidRPr="00D006A7">
        <w:rPr>
          <w:rFonts w:ascii="Times New Roman" w:hAnsi="Times New Roman"/>
          <w:szCs w:val="28"/>
        </w:rPr>
        <w:t>1,5</w:t>
      </w:r>
      <w:r w:rsidRPr="00D006A7">
        <w:rPr>
          <w:rFonts w:ascii="Times New Roman" w:hAnsi="Times New Roman"/>
          <w:szCs w:val="28"/>
        </w:rPr>
        <w:t>%.</w:t>
      </w:r>
      <w:r w:rsidR="00F91B30">
        <w:rPr>
          <w:rFonts w:ascii="Times New Roman" w:hAnsi="Times New Roman"/>
          <w:szCs w:val="28"/>
        </w:rPr>
        <w:t xml:space="preserve"> </w:t>
      </w:r>
      <w:r w:rsidR="00F616B6" w:rsidRPr="00D006A7">
        <w:rPr>
          <w:rFonts w:ascii="Times New Roman" w:hAnsi="Times New Roman"/>
          <w:szCs w:val="28"/>
        </w:rPr>
        <w:t>Таким образом, м</w:t>
      </w:r>
      <w:r w:rsidR="00F616B6" w:rsidRPr="00D006A7">
        <w:rPr>
          <w:rFonts w:ascii="Times New Roman" w:hAnsi="Times New Roman"/>
          <w:szCs w:val="28"/>
        </w:rPr>
        <w:t>и</w:t>
      </w:r>
      <w:r w:rsidR="00F616B6" w:rsidRPr="00D006A7">
        <w:rPr>
          <w:rFonts w:ascii="Times New Roman" w:hAnsi="Times New Roman"/>
          <w:szCs w:val="28"/>
        </w:rPr>
        <w:t xml:space="preserve">грационная убыль составила </w:t>
      </w:r>
      <w:r w:rsidR="00D006A7" w:rsidRPr="00D006A7">
        <w:rPr>
          <w:rFonts w:ascii="Times New Roman" w:hAnsi="Times New Roman"/>
          <w:szCs w:val="28"/>
        </w:rPr>
        <w:t>1589 человек</w:t>
      </w:r>
      <w:r w:rsidR="00F616B6" w:rsidRPr="00D006A7">
        <w:rPr>
          <w:rFonts w:ascii="Times New Roman" w:hAnsi="Times New Roman"/>
          <w:szCs w:val="28"/>
        </w:rPr>
        <w:t>.</w:t>
      </w:r>
    </w:p>
    <w:p w:rsidR="00425D55" w:rsidRPr="000A4BE9" w:rsidRDefault="00EA751C" w:rsidP="00425D55">
      <w:pPr>
        <w:ind w:firstLine="720"/>
        <w:rPr>
          <w:rFonts w:ascii="Times New Roman" w:hAnsi="Times New Roman"/>
          <w:szCs w:val="28"/>
        </w:rPr>
      </w:pPr>
      <w:r w:rsidRPr="00D006A7">
        <w:rPr>
          <w:rFonts w:ascii="Times New Roman" w:hAnsi="Times New Roman"/>
          <w:szCs w:val="28"/>
        </w:rPr>
        <w:t xml:space="preserve">В </w:t>
      </w:r>
      <w:r w:rsidR="00D006A7" w:rsidRPr="00D006A7">
        <w:rPr>
          <w:rFonts w:ascii="Times New Roman" w:hAnsi="Times New Roman"/>
          <w:szCs w:val="28"/>
        </w:rPr>
        <w:t>2019</w:t>
      </w:r>
      <w:r w:rsidRPr="00D006A7">
        <w:rPr>
          <w:rFonts w:ascii="Times New Roman" w:hAnsi="Times New Roman"/>
          <w:szCs w:val="28"/>
        </w:rPr>
        <w:t xml:space="preserve"> год</w:t>
      </w:r>
      <w:r w:rsidR="00F66745" w:rsidRPr="00D006A7">
        <w:rPr>
          <w:rFonts w:ascii="Times New Roman" w:hAnsi="Times New Roman"/>
          <w:szCs w:val="28"/>
        </w:rPr>
        <w:t>у</w:t>
      </w:r>
      <w:r w:rsidRPr="00D006A7">
        <w:rPr>
          <w:rFonts w:ascii="Times New Roman" w:hAnsi="Times New Roman"/>
          <w:szCs w:val="28"/>
        </w:rPr>
        <w:t xml:space="preserve"> в крае родил</w:t>
      </w:r>
      <w:r w:rsidR="00FB7C95" w:rsidRPr="00D006A7">
        <w:rPr>
          <w:rFonts w:ascii="Times New Roman" w:hAnsi="Times New Roman"/>
          <w:szCs w:val="28"/>
        </w:rPr>
        <w:t>ось</w:t>
      </w:r>
      <w:r w:rsidR="0078309E">
        <w:rPr>
          <w:rFonts w:ascii="Times New Roman" w:hAnsi="Times New Roman"/>
          <w:szCs w:val="28"/>
        </w:rPr>
        <w:t xml:space="preserve"> </w:t>
      </w:r>
      <w:r w:rsidR="005C7D4B">
        <w:rPr>
          <w:rFonts w:ascii="Times New Roman" w:hAnsi="Times New Roman"/>
          <w:szCs w:val="28"/>
        </w:rPr>
        <w:t>3302</w:t>
      </w:r>
      <w:r w:rsidR="0078309E">
        <w:rPr>
          <w:rFonts w:ascii="Times New Roman" w:hAnsi="Times New Roman"/>
          <w:szCs w:val="28"/>
        </w:rPr>
        <w:t xml:space="preserve"> </w:t>
      </w:r>
      <w:r w:rsidR="007465CE" w:rsidRPr="00D006A7">
        <w:rPr>
          <w:rFonts w:ascii="Times New Roman" w:hAnsi="Times New Roman"/>
          <w:szCs w:val="28"/>
        </w:rPr>
        <w:t>человек</w:t>
      </w:r>
      <w:r w:rsidR="005C7D4B">
        <w:rPr>
          <w:rFonts w:ascii="Times New Roman" w:hAnsi="Times New Roman"/>
          <w:szCs w:val="28"/>
        </w:rPr>
        <w:t>а</w:t>
      </w:r>
      <w:r w:rsidRPr="00D006A7">
        <w:rPr>
          <w:rFonts w:ascii="Times New Roman" w:hAnsi="Times New Roman"/>
          <w:szCs w:val="28"/>
        </w:rPr>
        <w:t xml:space="preserve">, что на </w:t>
      </w:r>
      <w:r w:rsidR="005C7D4B">
        <w:rPr>
          <w:rFonts w:ascii="Times New Roman" w:hAnsi="Times New Roman"/>
          <w:szCs w:val="28"/>
        </w:rPr>
        <w:t>3,4</w:t>
      </w:r>
      <w:r w:rsidR="00F66745" w:rsidRPr="00D006A7">
        <w:rPr>
          <w:rFonts w:ascii="Times New Roman" w:hAnsi="Times New Roman"/>
          <w:szCs w:val="28"/>
        </w:rPr>
        <w:t xml:space="preserve">% </w:t>
      </w:r>
      <w:r w:rsidRPr="00D006A7">
        <w:rPr>
          <w:rFonts w:ascii="Times New Roman" w:hAnsi="Times New Roman"/>
          <w:szCs w:val="28"/>
        </w:rPr>
        <w:t>меньше</w:t>
      </w:r>
      <w:r w:rsidR="00F9353B" w:rsidRPr="00D006A7">
        <w:rPr>
          <w:rFonts w:ascii="Times New Roman" w:hAnsi="Times New Roman"/>
          <w:szCs w:val="28"/>
        </w:rPr>
        <w:t>,</w:t>
      </w:r>
      <w:r w:rsidRPr="00D006A7">
        <w:rPr>
          <w:rFonts w:ascii="Times New Roman" w:hAnsi="Times New Roman"/>
          <w:szCs w:val="28"/>
        </w:rPr>
        <w:t xml:space="preserve"> чем за </w:t>
      </w:r>
      <w:r w:rsidR="00D006A7" w:rsidRPr="00D006A7">
        <w:rPr>
          <w:rFonts w:ascii="Times New Roman" w:hAnsi="Times New Roman"/>
          <w:szCs w:val="28"/>
        </w:rPr>
        <w:t>2018</w:t>
      </w:r>
      <w:r w:rsidR="00992BFD" w:rsidRPr="00D006A7">
        <w:rPr>
          <w:rFonts w:ascii="Times New Roman" w:hAnsi="Times New Roman"/>
          <w:szCs w:val="28"/>
        </w:rPr>
        <w:t xml:space="preserve"> год;</w:t>
      </w:r>
      <w:r w:rsidR="0078309E">
        <w:rPr>
          <w:rFonts w:ascii="Times New Roman" w:hAnsi="Times New Roman"/>
          <w:szCs w:val="28"/>
        </w:rPr>
        <w:t xml:space="preserve"> </w:t>
      </w:r>
      <w:r w:rsidRPr="00D006A7">
        <w:rPr>
          <w:rFonts w:ascii="Times New Roman" w:hAnsi="Times New Roman"/>
          <w:szCs w:val="28"/>
        </w:rPr>
        <w:t>умерл</w:t>
      </w:r>
      <w:r w:rsidR="00AC773F" w:rsidRPr="00D006A7">
        <w:rPr>
          <w:rFonts w:ascii="Times New Roman" w:hAnsi="Times New Roman"/>
          <w:szCs w:val="28"/>
        </w:rPr>
        <w:t>о</w:t>
      </w:r>
      <w:r w:rsidR="0078309E">
        <w:rPr>
          <w:rFonts w:ascii="Times New Roman" w:hAnsi="Times New Roman"/>
          <w:szCs w:val="28"/>
        </w:rPr>
        <w:t xml:space="preserve"> </w:t>
      </w:r>
      <w:r w:rsidR="00230E63">
        <w:rPr>
          <w:rFonts w:ascii="Times New Roman" w:hAnsi="Times New Roman"/>
          <w:szCs w:val="28"/>
        </w:rPr>
        <w:t>3459</w:t>
      </w:r>
      <w:r w:rsidR="0078309E">
        <w:rPr>
          <w:rFonts w:ascii="Times New Roman" w:hAnsi="Times New Roman"/>
          <w:szCs w:val="28"/>
        </w:rPr>
        <w:t xml:space="preserve"> </w:t>
      </w:r>
      <w:r w:rsidRPr="00D006A7">
        <w:rPr>
          <w:rFonts w:ascii="Times New Roman" w:hAnsi="Times New Roman"/>
          <w:szCs w:val="28"/>
        </w:rPr>
        <w:t xml:space="preserve">человек, что на </w:t>
      </w:r>
      <w:r w:rsidR="00230E63">
        <w:rPr>
          <w:rFonts w:ascii="Times New Roman" w:hAnsi="Times New Roman"/>
          <w:szCs w:val="28"/>
        </w:rPr>
        <w:t>2,5</w:t>
      </w:r>
      <w:r w:rsidR="00F66745" w:rsidRPr="00D006A7">
        <w:rPr>
          <w:rFonts w:ascii="Times New Roman" w:hAnsi="Times New Roman"/>
          <w:szCs w:val="28"/>
        </w:rPr>
        <w:t xml:space="preserve">% </w:t>
      </w:r>
      <w:r w:rsidR="00D006A7" w:rsidRPr="00D006A7">
        <w:rPr>
          <w:rFonts w:ascii="Times New Roman" w:hAnsi="Times New Roman"/>
          <w:szCs w:val="28"/>
        </w:rPr>
        <w:t>меньше</w:t>
      </w:r>
      <w:r w:rsidR="00F9353B" w:rsidRPr="00D006A7">
        <w:rPr>
          <w:rFonts w:ascii="Times New Roman" w:hAnsi="Times New Roman"/>
          <w:szCs w:val="28"/>
        </w:rPr>
        <w:t>,</w:t>
      </w:r>
      <w:r w:rsidRPr="00D006A7">
        <w:rPr>
          <w:rFonts w:ascii="Times New Roman" w:hAnsi="Times New Roman"/>
          <w:szCs w:val="28"/>
        </w:rPr>
        <w:t xml:space="preserve"> чем </w:t>
      </w:r>
      <w:r w:rsidR="007E7501" w:rsidRPr="00D006A7">
        <w:rPr>
          <w:rFonts w:ascii="Times New Roman" w:hAnsi="Times New Roman"/>
          <w:szCs w:val="28"/>
        </w:rPr>
        <w:t>в предыдущем году</w:t>
      </w:r>
      <w:r w:rsidRPr="00D006A7">
        <w:rPr>
          <w:rFonts w:ascii="Times New Roman" w:hAnsi="Times New Roman"/>
          <w:szCs w:val="28"/>
        </w:rPr>
        <w:t>.</w:t>
      </w:r>
      <w:bookmarkStart w:id="2" w:name="_GoBack"/>
      <w:r w:rsidR="0078309E">
        <w:rPr>
          <w:rFonts w:ascii="Times New Roman" w:hAnsi="Times New Roman"/>
          <w:szCs w:val="28"/>
        </w:rPr>
        <w:t xml:space="preserve"> </w:t>
      </w:r>
      <w:r w:rsidR="000A4BE9" w:rsidRPr="000A4BE9">
        <w:rPr>
          <w:rFonts w:ascii="Times New Roman" w:hAnsi="Times New Roman"/>
          <w:szCs w:val="28"/>
        </w:rPr>
        <w:t>Естественная убыль населения составила 157 человек.</w:t>
      </w:r>
    </w:p>
    <w:bookmarkEnd w:id="2"/>
    <w:p w:rsidR="00425D55" w:rsidRDefault="00425D55" w:rsidP="006E0E4F">
      <w:pPr>
        <w:tabs>
          <w:tab w:val="left" w:pos="7965"/>
        </w:tabs>
        <w:jc w:val="right"/>
        <w:rPr>
          <w:rFonts w:ascii="Times New Roman" w:hAnsi="Times New Roman"/>
          <w:iCs/>
          <w:szCs w:val="28"/>
        </w:rPr>
      </w:pPr>
    </w:p>
    <w:p w:rsidR="00161DCC" w:rsidRPr="00FF430B" w:rsidRDefault="00161DCC" w:rsidP="00161DCC">
      <w:pPr>
        <w:pStyle w:val="ae"/>
        <w:pBdr>
          <w:top w:val="single" w:sz="4" w:space="1" w:color="auto"/>
        </w:pBdr>
        <w:ind w:firstLine="0"/>
        <w:jc w:val="right"/>
        <w:outlineLvl w:val="0"/>
        <w:rPr>
          <w:rFonts w:ascii="Times New Roman" w:hAnsi="Times New Roman"/>
        </w:rPr>
      </w:pPr>
      <w:r w:rsidRPr="00CC1A07">
        <w:rPr>
          <w:rFonts w:ascii="Times New Roman" w:eastAsia="Arial Unicode MS" w:hAnsi="Times New Roman"/>
          <w:i/>
          <w:iCs/>
          <w:color w:val="000000"/>
          <w:szCs w:val="28"/>
        </w:rPr>
        <w:t>Copyright ©</w:t>
      </w:r>
      <w:r>
        <w:rPr>
          <w:rFonts w:ascii="Arial Unicode MS" w:eastAsia="Arial Unicode MS" w:hAnsi="Arial Unicode MS" w:cs="Arial Unicode MS"/>
          <w:i/>
          <w:iCs/>
          <w:color w:val="000000"/>
          <w:sz w:val="20"/>
        </w:rPr>
        <w:t xml:space="preserve"> </w:t>
      </w:r>
      <w:r w:rsidRPr="00D44CB0">
        <w:rPr>
          <w:rFonts w:ascii="Times New Roman" w:hAnsi="Times New Roman"/>
        </w:rPr>
        <w:t xml:space="preserve">Территориальный орган Федеральной службы </w:t>
      </w:r>
      <w:r>
        <w:rPr>
          <w:rFonts w:ascii="Times New Roman" w:hAnsi="Times New Roman"/>
        </w:rPr>
        <w:br/>
      </w:r>
      <w:r w:rsidRPr="00D44CB0">
        <w:rPr>
          <w:rFonts w:ascii="Times New Roman" w:hAnsi="Times New Roman"/>
        </w:rPr>
        <w:t>государственной статистики по Камчатскому краю</w:t>
      </w:r>
    </w:p>
    <w:p w:rsidR="006E0E4F" w:rsidRDefault="006E0E4F" w:rsidP="00161DCC">
      <w:pPr>
        <w:tabs>
          <w:tab w:val="left" w:pos="7965"/>
        </w:tabs>
        <w:jc w:val="right"/>
        <w:rPr>
          <w:rFonts w:ascii="Times New Roman" w:hAnsi="Times New Roman"/>
          <w:iCs/>
          <w:szCs w:val="28"/>
        </w:rPr>
      </w:pPr>
    </w:p>
    <w:sectPr w:rsidR="006E0E4F" w:rsidSect="00D804C8">
      <w:headerReference w:type="default" r:id="rId8"/>
      <w:pgSz w:w="11906" w:h="16838" w:code="9"/>
      <w:pgMar w:top="1134" w:right="1134" w:bottom="993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0D2" w:rsidRDefault="008A70D2">
      <w:r>
        <w:separator/>
      </w:r>
    </w:p>
  </w:endnote>
  <w:endnote w:type="continuationSeparator" w:id="1">
    <w:p w:rsidR="008A70D2" w:rsidRDefault="008A7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0D2" w:rsidRDefault="008A70D2">
      <w:r>
        <w:separator/>
      </w:r>
    </w:p>
  </w:footnote>
  <w:footnote w:type="continuationSeparator" w:id="1">
    <w:p w:rsidR="008A70D2" w:rsidRDefault="008A7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8797"/>
      <w:docPartObj>
        <w:docPartGallery w:val="Page Numbers (Top of Page)"/>
        <w:docPartUnique/>
      </w:docPartObj>
    </w:sdtPr>
    <w:sdtEndPr>
      <w:rPr>
        <w:rFonts w:ascii="Times New Roman" w:hAnsi="Times New Roman"/>
        <w:i/>
        <w:sz w:val="22"/>
        <w:szCs w:val="22"/>
      </w:rPr>
    </w:sdtEndPr>
    <w:sdtContent>
      <w:p w:rsidR="008F09E2" w:rsidRPr="009E3D85" w:rsidRDefault="00BE549B">
        <w:pPr>
          <w:pStyle w:val="ae"/>
          <w:jc w:val="center"/>
          <w:rPr>
            <w:rFonts w:ascii="Times New Roman" w:hAnsi="Times New Roman"/>
            <w:i/>
            <w:sz w:val="22"/>
            <w:szCs w:val="22"/>
          </w:rPr>
        </w:pPr>
        <w:r w:rsidRPr="009E3D85">
          <w:rPr>
            <w:rFonts w:ascii="Times New Roman" w:hAnsi="Times New Roman"/>
            <w:i/>
            <w:sz w:val="22"/>
            <w:szCs w:val="22"/>
          </w:rPr>
          <w:fldChar w:fldCharType="begin"/>
        </w:r>
        <w:r w:rsidR="008F09E2" w:rsidRPr="009E3D85">
          <w:rPr>
            <w:rFonts w:ascii="Times New Roman" w:hAnsi="Times New Roman"/>
            <w:i/>
            <w:sz w:val="22"/>
            <w:szCs w:val="22"/>
          </w:rPr>
          <w:instrText xml:space="preserve"> PAGE   \* MERGEFORMAT </w:instrText>
        </w:r>
        <w:r w:rsidRPr="009E3D85">
          <w:rPr>
            <w:rFonts w:ascii="Times New Roman" w:hAnsi="Times New Roman"/>
            <w:i/>
            <w:sz w:val="22"/>
            <w:szCs w:val="22"/>
          </w:rPr>
          <w:fldChar w:fldCharType="separate"/>
        </w:r>
        <w:r w:rsidR="00EA6FC1">
          <w:rPr>
            <w:rFonts w:ascii="Times New Roman" w:hAnsi="Times New Roman"/>
            <w:i/>
            <w:noProof/>
            <w:sz w:val="22"/>
            <w:szCs w:val="22"/>
          </w:rPr>
          <w:t>3</w:t>
        </w:r>
        <w:r w:rsidRPr="009E3D85">
          <w:rPr>
            <w:rFonts w:ascii="Times New Roman" w:hAnsi="Times New Roman"/>
            <w:i/>
            <w:sz w:val="22"/>
            <w:szCs w:val="22"/>
          </w:rPr>
          <w:fldChar w:fldCharType="end"/>
        </w:r>
      </w:p>
    </w:sdtContent>
  </w:sdt>
  <w:p w:rsidR="008F09E2" w:rsidRDefault="008F09E2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3A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22591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3C29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1303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FC3034A"/>
    <w:multiLevelType w:val="singleLevel"/>
    <w:tmpl w:val="D01C698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">
    <w:nsid w:val="4C1E58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DB613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9D310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9F642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23406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5336CF9"/>
    <w:multiLevelType w:val="singleLevel"/>
    <w:tmpl w:val="D01C698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10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8DB"/>
    <w:rsid w:val="00001B9C"/>
    <w:rsid w:val="000059D0"/>
    <w:rsid w:val="00010373"/>
    <w:rsid w:val="00010D0E"/>
    <w:rsid w:val="000127DE"/>
    <w:rsid w:val="00022C8F"/>
    <w:rsid w:val="00024000"/>
    <w:rsid w:val="000252CE"/>
    <w:rsid w:val="00031F85"/>
    <w:rsid w:val="0003343B"/>
    <w:rsid w:val="00036D6A"/>
    <w:rsid w:val="000415C6"/>
    <w:rsid w:val="00044FE1"/>
    <w:rsid w:val="000506D5"/>
    <w:rsid w:val="000521DE"/>
    <w:rsid w:val="00052E62"/>
    <w:rsid w:val="000556A7"/>
    <w:rsid w:val="000617F9"/>
    <w:rsid w:val="00064099"/>
    <w:rsid w:val="00064FF6"/>
    <w:rsid w:val="000759C4"/>
    <w:rsid w:val="00076C29"/>
    <w:rsid w:val="00077DA7"/>
    <w:rsid w:val="00084BE8"/>
    <w:rsid w:val="00085CBB"/>
    <w:rsid w:val="00086A6D"/>
    <w:rsid w:val="000874A9"/>
    <w:rsid w:val="00087642"/>
    <w:rsid w:val="00087E08"/>
    <w:rsid w:val="0009373D"/>
    <w:rsid w:val="0009471A"/>
    <w:rsid w:val="00097393"/>
    <w:rsid w:val="000A4BE9"/>
    <w:rsid w:val="000A583C"/>
    <w:rsid w:val="000A698E"/>
    <w:rsid w:val="000B0DA4"/>
    <w:rsid w:val="000C2C06"/>
    <w:rsid w:val="000D1D1C"/>
    <w:rsid w:val="000D2F80"/>
    <w:rsid w:val="000D51AD"/>
    <w:rsid w:val="000E0646"/>
    <w:rsid w:val="000E53D3"/>
    <w:rsid w:val="000F2E17"/>
    <w:rsid w:val="000F4AC2"/>
    <w:rsid w:val="000F6076"/>
    <w:rsid w:val="000F667F"/>
    <w:rsid w:val="00100279"/>
    <w:rsid w:val="001017DE"/>
    <w:rsid w:val="0010249D"/>
    <w:rsid w:val="00103A13"/>
    <w:rsid w:val="001063B1"/>
    <w:rsid w:val="00111F30"/>
    <w:rsid w:val="00116ADD"/>
    <w:rsid w:val="00122230"/>
    <w:rsid w:val="00125355"/>
    <w:rsid w:val="0012671E"/>
    <w:rsid w:val="00131BBD"/>
    <w:rsid w:val="00131EC5"/>
    <w:rsid w:val="00133110"/>
    <w:rsid w:val="00133682"/>
    <w:rsid w:val="0013584F"/>
    <w:rsid w:val="001379AF"/>
    <w:rsid w:val="00141728"/>
    <w:rsid w:val="00143CB7"/>
    <w:rsid w:val="001440AC"/>
    <w:rsid w:val="001442DB"/>
    <w:rsid w:val="00144799"/>
    <w:rsid w:val="00152433"/>
    <w:rsid w:val="00154201"/>
    <w:rsid w:val="001618EB"/>
    <w:rsid w:val="00161DCC"/>
    <w:rsid w:val="00166DAF"/>
    <w:rsid w:val="00174591"/>
    <w:rsid w:val="00174601"/>
    <w:rsid w:val="0017651F"/>
    <w:rsid w:val="0017723A"/>
    <w:rsid w:val="0019017E"/>
    <w:rsid w:val="0019037E"/>
    <w:rsid w:val="0019068B"/>
    <w:rsid w:val="001913FC"/>
    <w:rsid w:val="00193EF0"/>
    <w:rsid w:val="00195BC7"/>
    <w:rsid w:val="001A366A"/>
    <w:rsid w:val="001A40AF"/>
    <w:rsid w:val="001A438A"/>
    <w:rsid w:val="001A4BC3"/>
    <w:rsid w:val="001A4ED6"/>
    <w:rsid w:val="001A77DF"/>
    <w:rsid w:val="001B0BDB"/>
    <w:rsid w:val="001B5B77"/>
    <w:rsid w:val="001B69C9"/>
    <w:rsid w:val="001C0547"/>
    <w:rsid w:val="001C2EEC"/>
    <w:rsid w:val="001C3EA6"/>
    <w:rsid w:val="001C69DB"/>
    <w:rsid w:val="001C79B5"/>
    <w:rsid w:val="001D0777"/>
    <w:rsid w:val="001D1C44"/>
    <w:rsid w:val="001D2270"/>
    <w:rsid w:val="001E0527"/>
    <w:rsid w:val="001E573C"/>
    <w:rsid w:val="001E602B"/>
    <w:rsid w:val="00203D69"/>
    <w:rsid w:val="00203D9D"/>
    <w:rsid w:val="00210B7B"/>
    <w:rsid w:val="002110A8"/>
    <w:rsid w:val="00214FD1"/>
    <w:rsid w:val="00224A28"/>
    <w:rsid w:val="002250B4"/>
    <w:rsid w:val="00227B1C"/>
    <w:rsid w:val="00230D0F"/>
    <w:rsid w:val="00230E63"/>
    <w:rsid w:val="002320C2"/>
    <w:rsid w:val="00232844"/>
    <w:rsid w:val="00234BD0"/>
    <w:rsid w:val="0024308D"/>
    <w:rsid w:val="00244E2B"/>
    <w:rsid w:val="00250D45"/>
    <w:rsid w:val="002534C0"/>
    <w:rsid w:val="002543D0"/>
    <w:rsid w:val="00255B4E"/>
    <w:rsid w:val="002566FD"/>
    <w:rsid w:val="00256E24"/>
    <w:rsid w:val="0026157A"/>
    <w:rsid w:val="00262FE6"/>
    <w:rsid w:val="002638C5"/>
    <w:rsid w:val="00266185"/>
    <w:rsid w:val="00275ABE"/>
    <w:rsid w:val="00281C9D"/>
    <w:rsid w:val="00282951"/>
    <w:rsid w:val="00283929"/>
    <w:rsid w:val="00283CB5"/>
    <w:rsid w:val="00291D29"/>
    <w:rsid w:val="002953F7"/>
    <w:rsid w:val="00296D35"/>
    <w:rsid w:val="002A0BBA"/>
    <w:rsid w:val="002B1198"/>
    <w:rsid w:val="002B1D85"/>
    <w:rsid w:val="002B1E40"/>
    <w:rsid w:val="002C2007"/>
    <w:rsid w:val="002C3B29"/>
    <w:rsid w:val="002D1E12"/>
    <w:rsid w:val="002D2879"/>
    <w:rsid w:val="002D60FE"/>
    <w:rsid w:val="002D6E6B"/>
    <w:rsid w:val="002E3CC0"/>
    <w:rsid w:val="002E5BC3"/>
    <w:rsid w:val="002E6714"/>
    <w:rsid w:val="002F09F4"/>
    <w:rsid w:val="002F177C"/>
    <w:rsid w:val="002F4C37"/>
    <w:rsid w:val="002F4DB4"/>
    <w:rsid w:val="00300523"/>
    <w:rsid w:val="003014FB"/>
    <w:rsid w:val="0032011D"/>
    <w:rsid w:val="00322C26"/>
    <w:rsid w:val="003241F6"/>
    <w:rsid w:val="0033413C"/>
    <w:rsid w:val="00335BD2"/>
    <w:rsid w:val="00336D23"/>
    <w:rsid w:val="003407AB"/>
    <w:rsid w:val="00340FD4"/>
    <w:rsid w:val="003433AF"/>
    <w:rsid w:val="003468A1"/>
    <w:rsid w:val="00346CE2"/>
    <w:rsid w:val="00356866"/>
    <w:rsid w:val="00360624"/>
    <w:rsid w:val="00360ADA"/>
    <w:rsid w:val="00362127"/>
    <w:rsid w:val="0036537F"/>
    <w:rsid w:val="00365CF0"/>
    <w:rsid w:val="003671F4"/>
    <w:rsid w:val="003753F0"/>
    <w:rsid w:val="00377BA9"/>
    <w:rsid w:val="00382046"/>
    <w:rsid w:val="00383C44"/>
    <w:rsid w:val="00394F27"/>
    <w:rsid w:val="003A16A3"/>
    <w:rsid w:val="003A1B52"/>
    <w:rsid w:val="003A318E"/>
    <w:rsid w:val="003A3C07"/>
    <w:rsid w:val="003A3D9F"/>
    <w:rsid w:val="003A78FB"/>
    <w:rsid w:val="003B3CAC"/>
    <w:rsid w:val="003C3105"/>
    <w:rsid w:val="003C3527"/>
    <w:rsid w:val="003C3B1F"/>
    <w:rsid w:val="003D2015"/>
    <w:rsid w:val="003D2E4C"/>
    <w:rsid w:val="003D54B2"/>
    <w:rsid w:val="003D60E4"/>
    <w:rsid w:val="003E2B90"/>
    <w:rsid w:val="003E3AB7"/>
    <w:rsid w:val="003E3E4A"/>
    <w:rsid w:val="003E508D"/>
    <w:rsid w:val="003E57B7"/>
    <w:rsid w:val="003E708B"/>
    <w:rsid w:val="003E7FB8"/>
    <w:rsid w:val="003F08D8"/>
    <w:rsid w:val="003F095C"/>
    <w:rsid w:val="003F2769"/>
    <w:rsid w:val="003F3B10"/>
    <w:rsid w:val="003F6F32"/>
    <w:rsid w:val="00405724"/>
    <w:rsid w:val="00411010"/>
    <w:rsid w:val="0041404F"/>
    <w:rsid w:val="004141CA"/>
    <w:rsid w:val="004146C7"/>
    <w:rsid w:val="00414B00"/>
    <w:rsid w:val="00421DD1"/>
    <w:rsid w:val="00422251"/>
    <w:rsid w:val="00423BEE"/>
    <w:rsid w:val="00424DC8"/>
    <w:rsid w:val="00425D55"/>
    <w:rsid w:val="0042724C"/>
    <w:rsid w:val="00427DDB"/>
    <w:rsid w:val="0043272B"/>
    <w:rsid w:val="00433C03"/>
    <w:rsid w:val="0043467B"/>
    <w:rsid w:val="0044074D"/>
    <w:rsid w:val="0044126E"/>
    <w:rsid w:val="00441C76"/>
    <w:rsid w:val="00443DA3"/>
    <w:rsid w:val="00446D1A"/>
    <w:rsid w:val="004502B3"/>
    <w:rsid w:val="004505BF"/>
    <w:rsid w:val="0045092A"/>
    <w:rsid w:val="00452F03"/>
    <w:rsid w:val="0045781F"/>
    <w:rsid w:val="00461D21"/>
    <w:rsid w:val="004622D5"/>
    <w:rsid w:val="00464331"/>
    <w:rsid w:val="00464509"/>
    <w:rsid w:val="00466625"/>
    <w:rsid w:val="00466851"/>
    <w:rsid w:val="00467421"/>
    <w:rsid w:val="00481E3D"/>
    <w:rsid w:val="00485EA0"/>
    <w:rsid w:val="004931D8"/>
    <w:rsid w:val="00496287"/>
    <w:rsid w:val="00497D97"/>
    <w:rsid w:val="004A0573"/>
    <w:rsid w:val="004A4C7F"/>
    <w:rsid w:val="004A7710"/>
    <w:rsid w:val="004A7A3D"/>
    <w:rsid w:val="004B02D8"/>
    <w:rsid w:val="004B1076"/>
    <w:rsid w:val="004B553E"/>
    <w:rsid w:val="004B76AA"/>
    <w:rsid w:val="004C301D"/>
    <w:rsid w:val="004C7AA0"/>
    <w:rsid w:val="004D0509"/>
    <w:rsid w:val="004D6DA2"/>
    <w:rsid w:val="004D732E"/>
    <w:rsid w:val="004E10C5"/>
    <w:rsid w:val="004E410D"/>
    <w:rsid w:val="004E5739"/>
    <w:rsid w:val="004E5DB1"/>
    <w:rsid w:val="004F67E9"/>
    <w:rsid w:val="004F7C52"/>
    <w:rsid w:val="00505125"/>
    <w:rsid w:val="0051391E"/>
    <w:rsid w:val="00517C19"/>
    <w:rsid w:val="005235B9"/>
    <w:rsid w:val="00524B7C"/>
    <w:rsid w:val="00532D3B"/>
    <w:rsid w:val="00536CCF"/>
    <w:rsid w:val="00537E06"/>
    <w:rsid w:val="00544D21"/>
    <w:rsid w:val="00546D8F"/>
    <w:rsid w:val="00550340"/>
    <w:rsid w:val="00557898"/>
    <w:rsid w:val="005664D1"/>
    <w:rsid w:val="0056732B"/>
    <w:rsid w:val="00570B05"/>
    <w:rsid w:val="00573360"/>
    <w:rsid w:val="0058010C"/>
    <w:rsid w:val="0059037A"/>
    <w:rsid w:val="00590FA1"/>
    <w:rsid w:val="00593F32"/>
    <w:rsid w:val="005A3AA5"/>
    <w:rsid w:val="005A6908"/>
    <w:rsid w:val="005A75CB"/>
    <w:rsid w:val="005B2C51"/>
    <w:rsid w:val="005B3597"/>
    <w:rsid w:val="005B551B"/>
    <w:rsid w:val="005B559B"/>
    <w:rsid w:val="005B76F7"/>
    <w:rsid w:val="005B7C15"/>
    <w:rsid w:val="005B7EFA"/>
    <w:rsid w:val="005C20A1"/>
    <w:rsid w:val="005C3878"/>
    <w:rsid w:val="005C6225"/>
    <w:rsid w:val="005C7D4B"/>
    <w:rsid w:val="005D0FB1"/>
    <w:rsid w:val="005D3B90"/>
    <w:rsid w:val="005D42D8"/>
    <w:rsid w:val="005D5D63"/>
    <w:rsid w:val="005E0AAA"/>
    <w:rsid w:val="005E3250"/>
    <w:rsid w:val="005E4272"/>
    <w:rsid w:val="005E796A"/>
    <w:rsid w:val="005F1280"/>
    <w:rsid w:val="005F2AA4"/>
    <w:rsid w:val="005F2F76"/>
    <w:rsid w:val="005F5188"/>
    <w:rsid w:val="006024EE"/>
    <w:rsid w:val="006029FF"/>
    <w:rsid w:val="00604DCA"/>
    <w:rsid w:val="00604E9C"/>
    <w:rsid w:val="0060646B"/>
    <w:rsid w:val="00612415"/>
    <w:rsid w:val="00612CB3"/>
    <w:rsid w:val="0061437E"/>
    <w:rsid w:val="0061475E"/>
    <w:rsid w:val="00615C84"/>
    <w:rsid w:val="006233A2"/>
    <w:rsid w:val="006242CB"/>
    <w:rsid w:val="00625979"/>
    <w:rsid w:val="006259AB"/>
    <w:rsid w:val="00627109"/>
    <w:rsid w:val="006338CF"/>
    <w:rsid w:val="00636326"/>
    <w:rsid w:val="00637F60"/>
    <w:rsid w:val="00646573"/>
    <w:rsid w:val="006506B7"/>
    <w:rsid w:val="00653FD7"/>
    <w:rsid w:val="00660313"/>
    <w:rsid w:val="00661B24"/>
    <w:rsid w:val="006637F0"/>
    <w:rsid w:val="006653AC"/>
    <w:rsid w:val="00667290"/>
    <w:rsid w:val="00672620"/>
    <w:rsid w:val="00676037"/>
    <w:rsid w:val="006826D0"/>
    <w:rsid w:val="00683BC5"/>
    <w:rsid w:val="00684592"/>
    <w:rsid w:val="00687E09"/>
    <w:rsid w:val="00690585"/>
    <w:rsid w:val="006941BD"/>
    <w:rsid w:val="00695119"/>
    <w:rsid w:val="00696064"/>
    <w:rsid w:val="00697347"/>
    <w:rsid w:val="006A50DF"/>
    <w:rsid w:val="006B15DC"/>
    <w:rsid w:val="006B3593"/>
    <w:rsid w:val="006B665B"/>
    <w:rsid w:val="006C035A"/>
    <w:rsid w:val="006C1CDB"/>
    <w:rsid w:val="006C6C87"/>
    <w:rsid w:val="006D2EA8"/>
    <w:rsid w:val="006D4FA3"/>
    <w:rsid w:val="006D7231"/>
    <w:rsid w:val="006E0E4F"/>
    <w:rsid w:val="006E1491"/>
    <w:rsid w:val="006E2B23"/>
    <w:rsid w:val="006E3B57"/>
    <w:rsid w:val="006F1A65"/>
    <w:rsid w:val="006F2E80"/>
    <w:rsid w:val="006F60DB"/>
    <w:rsid w:val="006F72E6"/>
    <w:rsid w:val="00700C85"/>
    <w:rsid w:val="007019ED"/>
    <w:rsid w:val="00702BCB"/>
    <w:rsid w:val="0070355B"/>
    <w:rsid w:val="007040C9"/>
    <w:rsid w:val="00704B9D"/>
    <w:rsid w:val="00707463"/>
    <w:rsid w:val="00707AF0"/>
    <w:rsid w:val="00710E2D"/>
    <w:rsid w:val="00712387"/>
    <w:rsid w:val="0071340F"/>
    <w:rsid w:val="00713887"/>
    <w:rsid w:val="007152AB"/>
    <w:rsid w:val="00716483"/>
    <w:rsid w:val="00717C30"/>
    <w:rsid w:val="00725283"/>
    <w:rsid w:val="007254DA"/>
    <w:rsid w:val="00725C61"/>
    <w:rsid w:val="007272DD"/>
    <w:rsid w:val="00733791"/>
    <w:rsid w:val="00736E3B"/>
    <w:rsid w:val="00745C0F"/>
    <w:rsid w:val="0074629F"/>
    <w:rsid w:val="007465CE"/>
    <w:rsid w:val="00767D62"/>
    <w:rsid w:val="00770550"/>
    <w:rsid w:val="00773CA2"/>
    <w:rsid w:val="0078309E"/>
    <w:rsid w:val="00785488"/>
    <w:rsid w:val="0078552A"/>
    <w:rsid w:val="00785B34"/>
    <w:rsid w:val="007911CC"/>
    <w:rsid w:val="00791760"/>
    <w:rsid w:val="00793926"/>
    <w:rsid w:val="00796EE0"/>
    <w:rsid w:val="007A2AC8"/>
    <w:rsid w:val="007A7118"/>
    <w:rsid w:val="007A7BFD"/>
    <w:rsid w:val="007B36BE"/>
    <w:rsid w:val="007B7AA9"/>
    <w:rsid w:val="007C1505"/>
    <w:rsid w:val="007C30F0"/>
    <w:rsid w:val="007C7B3E"/>
    <w:rsid w:val="007C7FBE"/>
    <w:rsid w:val="007D64CA"/>
    <w:rsid w:val="007E39E5"/>
    <w:rsid w:val="007E7501"/>
    <w:rsid w:val="007F0FEC"/>
    <w:rsid w:val="007F6AD3"/>
    <w:rsid w:val="00801E52"/>
    <w:rsid w:val="008028FB"/>
    <w:rsid w:val="008029F7"/>
    <w:rsid w:val="00805EE3"/>
    <w:rsid w:val="00812BDE"/>
    <w:rsid w:val="008265CE"/>
    <w:rsid w:val="008303FD"/>
    <w:rsid w:val="00830BE6"/>
    <w:rsid w:val="00834A51"/>
    <w:rsid w:val="00836D8A"/>
    <w:rsid w:val="0083714A"/>
    <w:rsid w:val="00840E53"/>
    <w:rsid w:val="008422F7"/>
    <w:rsid w:val="008448A0"/>
    <w:rsid w:val="00845138"/>
    <w:rsid w:val="00847249"/>
    <w:rsid w:val="00850D4C"/>
    <w:rsid w:val="00851EB1"/>
    <w:rsid w:val="008556BB"/>
    <w:rsid w:val="008635D1"/>
    <w:rsid w:val="008653F7"/>
    <w:rsid w:val="00870CFF"/>
    <w:rsid w:val="00875B52"/>
    <w:rsid w:val="00876833"/>
    <w:rsid w:val="00880136"/>
    <w:rsid w:val="00881061"/>
    <w:rsid w:val="00881733"/>
    <w:rsid w:val="008818DB"/>
    <w:rsid w:val="00882556"/>
    <w:rsid w:val="00883687"/>
    <w:rsid w:val="008839A8"/>
    <w:rsid w:val="00884321"/>
    <w:rsid w:val="00884996"/>
    <w:rsid w:val="00887081"/>
    <w:rsid w:val="008934DF"/>
    <w:rsid w:val="00895C97"/>
    <w:rsid w:val="008A1D6E"/>
    <w:rsid w:val="008A2CF2"/>
    <w:rsid w:val="008A70D2"/>
    <w:rsid w:val="008B0455"/>
    <w:rsid w:val="008B3798"/>
    <w:rsid w:val="008C0968"/>
    <w:rsid w:val="008C11B7"/>
    <w:rsid w:val="008C40F1"/>
    <w:rsid w:val="008C74E8"/>
    <w:rsid w:val="008D3A43"/>
    <w:rsid w:val="008E07F8"/>
    <w:rsid w:val="008E117F"/>
    <w:rsid w:val="008E27A3"/>
    <w:rsid w:val="008E6B8A"/>
    <w:rsid w:val="008E6BE6"/>
    <w:rsid w:val="008E784D"/>
    <w:rsid w:val="008F00AC"/>
    <w:rsid w:val="008F09E2"/>
    <w:rsid w:val="008F441D"/>
    <w:rsid w:val="008F4979"/>
    <w:rsid w:val="008F5DA3"/>
    <w:rsid w:val="008F74FA"/>
    <w:rsid w:val="008F7A62"/>
    <w:rsid w:val="00901088"/>
    <w:rsid w:val="00902A9E"/>
    <w:rsid w:val="00903694"/>
    <w:rsid w:val="00903C51"/>
    <w:rsid w:val="00911FEF"/>
    <w:rsid w:val="0091392C"/>
    <w:rsid w:val="00913FA0"/>
    <w:rsid w:val="00921A6E"/>
    <w:rsid w:val="0092257E"/>
    <w:rsid w:val="00923A6D"/>
    <w:rsid w:val="009246A5"/>
    <w:rsid w:val="00927623"/>
    <w:rsid w:val="009314B0"/>
    <w:rsid w:val="00935010"/>
    <w:rsid w:val="009363B3"/>
    <w:rsid w:val="0094065F"/>
    <w:rsid w:val="0094373B"/>
    <w:rsid w:val="00947583"/>
    <w:rsid w:val="00947C8B"/>
    <w:rsid w:val="009506EC"/>
    <w:rsid w:val="009515C1"/>
    <w:rsid w:val="0095198C"/>
    <w:rsid w:val="00962153"/>
    <w:rsid w:val="00965900"/>
    <w:rsid w:val="00965B56"/>
    <w:rsid w:val="00967E62"/>
    <w:rsid w:val="00970405"/>
    <w:rsid w:val="00971BD2"/>
    <w:rsid w:val="009724B3"/>
    <w:rsid w:val="009754DE"/>
    <w:rsid w:val="00975663"/>
    <w:rsid w:val="00983B03"/>
    <w:rsid w:val="00991F0C"/>
    <w:rsid w:val="00992BFD"/>
    <w:rsid w:val="009930EB"/>
    <w:rsid w:val="00994B76"/>
    <w:rsid w:val="00995139"/>
    <w:rsid w:val="00996DBA"/>
    <w:rsid w:val="00997828"/>
    <w:rsid w:val="009A0D9C"/>
    <w:rsid w:val="009A30A8"/>
    <w:rsid w:val="009A56DC"/>
    <w:rsid w:val="009A5872"/>
    <w:rsid w:val="009A7294"/>
    <w:rsid w:val="009A76B5"/>
    <w:rsid w:val="009B0642"/>
    <w:rsid w:val="009B1DC0"/>
    <w:rsid w:val="009B473F"/>
    <w:rsid w:val="009B4DED"/>
    <w:rsid w:val="009C000D"/>
    <w:rsid w:val="009C0C44"/>
    <w:rsid w:val="009C227D"/>
    <w:rsid w:val="009C3E91"/>
    <w:rsid w:val="009D485B"/>
    <w:rsid w:val="009E140B"/>
    <w:rsid w:val="009E3D85"/>
    <w:rsid w:val="009E4329"/>
    <w:rsid w:val="009F332C"/>
    <w:rsid w:val="00A02924"/>
    <w:rsid w:val="00A02964"/>
    <w:rsid w:val="00A0450F"/>
    <w:rsid w:val="00A04AE0"/>
    <w:rsid w:val="00A114CC"/>
    <w:rsid w:val="00A12D4E"/>
    <w:rsid w:val="00A2070C"/>
    <w:rsid w:val="00A27D17"/>
    <w:rsid w:val="00A333EC"/>
    <w:rsid w:val="00A4005B"/>
    <w:rsid w:val="00A4153D"/>
    <w:rsid w:val="00A416D5"/>
    <w:rsid w:val="00A41E4C"/>
    <w:rsid w:val="00A4240D"/>
    <w:rsid w:val="00A437C6"/>
    <w:rsid w:val="00A47AFE"/>
    <w:rsid w:val="00A520F7"/>
    <w:rsid w:val="00A531C7"/>
    <w:rsid w:val="00A53D70"/>
    <w:rsid w:val="00A53FEA"/>
    <w:rsid w:val="00A57810"/>
    <w:rsid w:val="00A61008"/>
    <w:rsid w:val="00A66016"/>
    <w:rsid w:val="00A662DE"/>
    <w:rsid w:val="00A666D6"/>
    <w:rsid w:val="00A66A1D"/>
    <w:rsid w:val="00A70B25"/>
    <w:rsid w:val="00A724F0"/>
    <w:rsid w:val="00A726F4"/>
    <w:rsid w:val="00A73B81"/>
    <w:rsid w:val="00A75C24"/>
    <w:rsid w:val="00A7611A"/>
    <w:rsid w:val="00A775D0"/>
    <w:rsid w:val="00A80FF4"/>
    <w:rsid w:val="00A8195D"/>
    <w:rsid w:val="00A82CDE"/>
    <w:rsid w:val="00A8306F"/>
    <w:rsid w:val="00A879DC"/>
    <w:rsid w:val="00A92707"/>
    <w:rsid w:val="00A9561E"/>
    <w:rsid w:val="00A96793"/>
    <w:rsid w:val="00AA4E9D"/>
    <w:rsid w:val="00AA527C"/>
    <w:rsid w:val="00AB0248"/>
    <w:rsid w:val="00AB154C"/>
    <w:rsid w:val="00AB22F8"/>
    <w:rsid w:val="00AC6F84"/>
    <w:rsid w:val="00AC773F"/>
    <w:rsid w:val="00AD023A"/>
    <w:rsid w:val="00AD4ABD"/>
    <w:rsid w:val="00AD4FE0"/>
    <w:rsid w:val="00AD69E4"/>
    <w:rsid w:val="00AD7190"/>
    <w:rsid w:val="00AE07AD"/>
    <w:rsid w:val="00AE3159"/>
    <w:rsid w:val="00AF1A94"/>
    <w:rsid w:val="00AF3D11"/>
    <w:rsid w:val="00AF5918"/>
    <w:rsid w:val="00AF5F76"/>
    <w:rsid w:val="00AF6D4A"/>
    <w:rsid w:val="00AF7A80"/>
    <w:rsid w:val="00B00499"/>
    <w:rsid w:val="00B01389"/>
    <w:rsid w:val="00B03CF3"/>
    <w:rsid w:val="00B04316"/>
    <w:rsid w:val="00B074DB"/>
    <w:rsid w:val="00B104DC"/>
    <w:rsid w:val="00B11765"/>
    <w:rsid w:val="00B13567"/>
    <w:rsid w:val="00B1477C"/>
    <w:rsid w:val="00B15B03"/>
    <w:rsid w:val="00B2029F"/>
    <w:rsid w:val="00B20456"/>
    <w:rsid w:val="00B22B83"/>
    <w:rsid w:val="00B248F2"/>
    <w:rsid w:val="00B26509"/>
    <w:rsid w:val="00B325F6"/>
    <w:rsid w:val="00B340D3"/>
    <w:rsid w:val="00B3469F"/>
    <w:rsid w:val="00B40D01"/>
    <w:rsid w:val="00B420A7"/>
    <w:rsid w:val="00B42AD0"/>
    <w:rsid w:val="00B50A55"/>
    <w:rsid w:val="00B51448"/>
    <w:rsid w:val="00B54803"/>
    <w:rsid w:val="00B562C4"/>
    <w:rsid w:val="00B60280"/>
    <w:rsid w:val="00B64965"/>
    <w:rsid w:val="00B70F14"/>
    <w:rsid w:val="00B71B26"/>
    <w:rsid w:val="00B71C14"/>
    <w:rsid w:val="00B72796"/>
    <w:rsid w:val="00B73104"/>
    <w:rsid w:val="00B737AA"/>
    <w:rsid w:val="00B74455"/>
    <w:rsid w:val="00B77DB9"/>
    <w:rsid w:val="00B77E3E"/>
    <w:rsid w:val="00B80462"/>
    <w:rsid w:val="00B812ED"/>
    <w:rsid w:val="00B8166B"/>
    <w:rsid w:val="00B81769"/>
    <w:rsid w:val="00B82C85"/>
    <w:rsid w:val="00B83AB4"/>
    <w:rsid w:val="00B84859"/>
    <w:rsid w:val="00B9465D"/>
    <w:rsid w:val="00B95B89"/>
    <w:rsid w:val="00B96DE5"/>
    <w:rsid w:val="00B97BCB"/>
    <w:rsid w:val="00BA0114"/>
    <w:rsid w:val="00BA37D8"/>
    <w:rsid w:val="00BA3EC5"/>
    <w:rsid w:val="00BB5320"/>
    <w:rsid w:val="00BC1AA6"/>
    <w:rsid w:val="00BC274F"/>
    <w:rsid w:val="00BC5D96"/>
    <w:rsid w:val="00BC5DBE"/>
    <w:rsid w:val="00BC6E1B"/>
    <w:rsid w:val="00BD14CC"/>
    <w:rsid w:val="00BD7168"/>
    <w:rsid w:val="00BD7521"/>
    <w:rsid w:val="00BE0041"/>
    <w:rsid w:val="00BE549B"/>
    <w:rsid w:val="00BE5633"/>
    <w:rsid w:val="00BE5FB9"/>
    <w:rsid w:val="00BE6DBA"/>
    <w:rsid w:val="00BE73E4"/>
    <w:rsid w:val="00BE7DAC"/>
    <w:rsid w:val="00BE7E9D"/>
    <w:rsid w:val="00BF22FE"/>
    <w:rsid w:val="00BF7D82"/>
    <w:rsid w:val="00C00CE7"/>
    <w:rsid w:val="00C02486"/>
    <w:rsid w:val="00C03C4F"/>
    <w:rsid w:val="00C043C7"/>
    <w:rsid w:val="00C06DC0"/>
    <w:rsid w:val="00C13077"/>
    <w:rsid w:val="00C13C19"/>
    <w:rsid w:val="00C1516D"/>
    <w:rsid w:val="00C25FF1"/>
    <w:rsid w:val="00C276BA"/>
    <w:rsid w:val="00C27878"/>
    <w:rsid w:val="00C27DBB"/>
    <w:rsid w:val="00C42167"/>
    <w:rsid w:val="00C44515"/>
    <w:rsid w:val="00C44A6E"/>
    <w:rsid w:val="00C4784A"/>
    <w:rsid w:val="00C50AEC"/>
    <w:rsid w:val="00C54CB5"/>
    <w:rsid w:val="00C6128C"/>
    <w:rsid w:val="00C6178A"/>
    <w:rsid w:val="00C67BF5"/>
    <w:rsid w:val="00C70FCB"/>
    <w:rsid w:val="00C759AD"/>
    <w:rsid w:val="00C7788B"/>
    <w:rsid w:val="00C80A2C"/>
    <w:rsid w:val="00C84AC8"/>
    <w:rsid w:val="00C86839"/>
    <w:rsid w:val="00C9005F"/>
    <w:rsid w:val="00C92BEF"/>
    <w:rsid w:val="00C931FC"/>
    <w:rsid w:val="00C94D37"/>
    <w:rsid w:val="00C94D69"/>
    <w:rsid w:val="00C94EC6"/>
    <w:rsid w:val="00C962DF"/>
    <w:rsid w:val="00CA0028"/>
    <w:rsid w:val="00CA14FB"/>
    <w:rsid w:val="00CA18FC"/>
    <w:rsid w:val="00CA2207"/>
    <w:rsid w:val="00CA5BD8"/>
    <w:rsid w:val="00CB02B4"/>
    <w:rsid w:val="00CB0E7B"/>
    <w:rsid w:val="00CB192B"/>
    <w:rsid w:val="00CC0692"/>
    <w:rsid w:val="00CC0A40"/>
    <w:rsid w:val="00CC2C26"/>
    <w:rsid w:val="00CC5B36"/>
    <w:rsid w:val="00CC6756"/>
    <w:rsid w:val="00CC7445"/>
    <w:rsid w:val="00CD3AF1"/>
    <w:rsid w:val="00CD5577"/>
    <w:rsid w:val="00CD62F4"/>
    <w:rsid w:val="00CE0BE3"/>
    <w:rsid w:val="00CE1AA2"/>
    <w:rsid w:val="00CE610D"/>
    <w:rsid w:val="00CE61EF"/>
    <w:rsid w:val="00CE6758"/>
    <w:rsid w:val="00CF0D64"/>
    <w:rsid w:val="00CF66FE"/>
    <w:rsid w:val="00D006A7"/>
    <w:rsid w:val="00D069E2"/>
    <w:rsid w:val="00D12C13"/>
    <w:rsid w:val="00D1712A"/>
    <w:rsid w:val="00D1744A"/>
    <w:rsid w:val="00D20639"/>
    <w:rsid w:val="00D20B60"/>
    <w:rsid w:val="00D258E8"/>
    <w:rsid w:val="00D259A4"/>
    <w:rsid w:val="00D323C6"/>
    <w:rsid w:val="00D32AC9"/>
    <w:rsid w:val="00D35C13"/>
    <w:rsid w:val="00D400EA"/>
    <w:rsid w:val="00D407A5"/>
    <w:rsid w:val="00D43177"/>
    <w:rsid w:val="00D43C09"/>
    <w:rsid w:val="00D44421"/>
    <w:rsid w:val="00D47AB4"/>
    <w:rsid w:val="00D47E2A"/>
    <w:rsid w:val="00D51056"/>
    <w:rsid w:val="00D51563"/>
    <w:rsid w:val="00D515A9"/>
    <w:rsid w:val="00D52625"/>
    <w:rsid w:val="00D547C6"/>
    <w:rsid w:val="00D61554"/>
    <w:rsid w:val="00D63A5B"/>
    <w:rsid w:val="00D73CFD"/>
    <w:rsid w:val="00D740BF"/>
    <w:rsid w:val="00D74564"/>
    <w:rsid w:val="00D804C8"/>
    <w:rsid w:val="00D83C00"/>
    <w:rsid w:val="00D857D7"/>
    <w:rsid w:val="00D905B1"/>
    <w:rsid w:val="00D91A2A"/>
    <w:rsid w:val="00D9662F"/>
    <w:rsid w:val="00DB2D7F"/>
    <w:rsid w:val="00DB60BC"/>
    <w:rsid w:val="00DB7C95"/>
    <w:rsid w:val="00DC0D76"/>
    <w:rsid w:val="00DC48D6"/>
    <w:rsid w:val="00DD27AA"/>
    <w:rsid w:val="00DD2E52"/>
    <w:rsid w:val="00DD2FBA"/>
    <w:rsid w:val="00DD7EA0"/>
    <w:rsid w:val="00DE1362"/>
    <w:rsid w:val="00DE2C2C"/>
    <w:rsid w:val="00DE3009"/>
    <w:rsid w:val="00DE7AEF"/>
    <w:rsid w:val="00DF7288"/>
    <w:rsid w:val="00E00EAF"/>
    <w:rsid w:val="00E02619"/>
    <w:rsid w:val="00E03C29"/>
    <w:rsid w:val="00E04F69"/>
    <w:rsid w:val="00E066EF"/>
    <w:rsid w:val="00E06BD2"/>
    <w:rsid w:val="00E074D7"/>
    <w:rsid w:val="00E100D6"/>
    <w:rsid w:val="00E14497"/>
    <w:rsid w:val="00E15524"/>
    <w:rsid w:val="00E16DC1"/>
    <w:rsid w:val="00E17E1E"/>
    <w:rsid w:val="00E20189"/>
    <w:rsid w:val="00E25EFD"/>
    <w:rsid w:val="00E308EF"/>
    <w:rsid w:val="00E324F6"/>
    <w:rsid w:val="00E32B5D"/>
    <w:rsid w:val="00E32F13"/>
    <w:rsid w:val="00E34263"/>
    <w:rsid w:val="00E3555B"/>
    <w:rsid w:val="00E35716"/>
    <w:rsid w:val="00E47418"/>
    <w:rsid w:val="00E505C5"/>
    <w:rsid w:val="00E5382F"/>
    <w:rsid w:val="00E57ECC"/>
    <w:rsid w:val="00E7238D"/>
    <w:rsid w:val="00E75E48"/>
    <w:rsid w:val="00E768C9"/>
    <w:rsid w:val="00E77265"/>
    <w:rsid w:val="00E81BD7"/>
    <w:rsid w:val="00E82E36"/>
    <w:rsid w:val="00E835C9"/>
    <w:rsid w:val="00E847EF"/>
    <w:rsid w:val="00E911BA"/>
    <w:rsid w:val="00EA33EF"/>
    <w:rsid w:val="00EA54F4"/>
    <w:rsid w:val="00EA6FC1"/>
    <w:rsid w:val="00EA70C5"/>
    <w:rsid w:val="00EA751C"/>
    <w:rsid w:val="00EB1B1C"/>
    <w:rsid w:val="00EB2945"/>
    <w:rsid w:val="00EB4F2A"/>
    <w:rsid w:val="00EB596E"/>
    <w:rsid w:val="00EB7B07"/>
    <w:rsid w:val="00EB7D01"/>
    <w:rsid w:val="00EC0DB6"/>
    <w:rsid w:val="00EC17C3"/>
    <w:rsid w:val="00EC17FB"/>
    <w:rsid w:val="00EC65CE"/>
    <w:rsid w:val="00EC704E"/>
    <w:rsid w:val="00EC7B88"/>
    <w:rsid w:val="00ED08F3"/>
    <w:rsid w:val="00ED7E59"/>
    <w:rsid w:val="00EE3735"/>
    <w:rsid w:val="00EE5C80"/>
    <w:rsid w:val="00EE7C48"/>
    <w:rsid w:val="00EF13BF"/>
    <w:rsid w:val="00EF2147"/>
    <w:rsid w:val="00EF598C"/>
    <w:rsid w:val="00F0189A"/>
    <w:rsid w:val="00F05F01"/>
    <w:rsid w:val="00F138D5"/>
    <w:rsid w:val="00F14A0B"/>
    <w:rsid w:val="00F152BA"/>
    <w:rsid w:val="00F158DE"/>
    <w:rsid w:val="00F16196"/>
    <w:rsid w:val="00F16A8C"/>
    <w:rsid w:val="00F175C1"/>
    <w:rsid w:val="00F212E8"/>
    <w:rsid w:val="00F2606A"/>
    <w:rsid w:val="00F27A0A"/>
    <w:rsid w:val="00F324F4"/>
    <w:rsid w:val="00F32F89"/>
    <w:rsid w:val="00F36284"/>
    <w:rsid w:val="00F41AB1"/>
    <w:rsid w:val="00F41B88"/>
    <w:rsid w:val="00F512F8"/>
    <w:rsid w:val="00F5194B"/>
    <w:rsid w:val="00F51AD4"/>
    <w:rsid w:val="00F54636"/>
    <w:rsid w:val="00F54743"/>
    <w:rsid w:val="00F60480"/>
    <w:rsid w:val="00F616B6"/>
    <w:rsid w:val="00F632EE"/>
    <w:rsid w:val="00F63CC1"/>
    <w:rsid w:val="00F64AB2"/>
    <w:rsid w:val="00F64D16"/>
    <w:rsid w:val="00F650C7"/>
    <w:rsid w:val="00F66745"/>
    <w:rsid w:val="00F71D4E"/>
    <w:rsid w:val="00F75FB0"/>
    <w:rsid w:val="00F77767"/>
    <w:rsid w:val="00F77EEF"/>
    <w:rsid w:val="00F81BB0"/>
    <w:rsid w:val="00F843D4"/>
    <w:rsid w:val="00F85BD8"/>
    <w:rsid w:val="00F86A47"/>
    <w:rsid w:val="00F879FB"/>
    <w:rsid w:val="00F90226"/>
    <w:rsid w:val="00F91B30"/>
    <w:rsid w:val="00F9353B"/>
    <w:rsid w:val="00F95D0D"/>
    <w:rsid w:val="00F96E28"/>
    <w:rsid w:val="00FA102A"/>
    <w:rsid w:val="00FA132C"/>
    <w:rsid w:val="00FA1C75"/>
    <w:rsid w:val="00FA3E7F"/>
    <w:rsid w:val="00FA4720"/>
    <w:rsid w:val="00FB7A34"/>
    <w:rsid w:val="00FB7C95"/>
    <w:rsid w:val="00FC1F8B"/>
    <w:rsid w:val="00FC32D0"/>
    <w:rsid w:val="00FC6B11"/>
    <w:rsid w:val="00FC7CB2"/>
    <w:rsid w:val="00FD09DE"/>
    <w:rsid w:val="00FD210F"/>
    <w:rsid w:val="00FD268D"/>
    <w:rsid w:val="00FD49C5"/>
    <w:rsid w:val="00FD66B6"/>
    <w:rsid w:val="00FD744A"/>
    <w:rsid w:val="00FE29AD"/>
    <w:rsid w:val="00FE38C5"/>
    <w:rsid w:val="00FE5257"/>
    <w:rsid w:val="00FF0262"/>
    <w:rsid w:val="00FF0317"/>
    <w:rsid w:val="00FF0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9AD"/>
    <w:pPr>
      <w:ind w:firstLine="709"/>
      <w:jc w:val="both"/>
    </w:pPr>
    <w:rPr>
      <w:rFonts w:ascii="Arial" w:hAnsi="Arial"/>
      <w:sz w:val="28"/>
    </w:rPr>
  </w:style>
  <w:style w:type="paragraph" w:styleId="1">
    <w:name w:val="heading 1"/>
    <w:basedOn w:val="a"/>
    <w:next w:val="a"/>
    <w:link w:val="10"/>
    <w:qFormat/>
    <w:rsid w:val="00C759AD"/>
    <w:pPr>
      <w:keepNext/>
      <w:ind w:firstLine="0"/>
      <w:jc w:val="center"/>
      <w:outlineLvl w:val="0"/>
    </w:pPr>
    <w:rPr>
      <w:b/>
      <w:caps/>
      <w:kern w:val="28"/>
      <w:sz w:val="32"/>
    </w:rPr>
  </w:style>
  <w:style w:type="paragraph" w:styleId="2">
    <w:name w:val="heading 2"/>
    <w:basedOn w:val="a"/>
    <w:next w:val="a"/>
    <w:qFormat/>
    <w:rsid w:val="00C759AD"/>
    <w:pPr>
      <w:keepNext/>
      <w:spacing w:before="240" w:after="60"/>
      <w:jc w:val="left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C759AD"/>
    <w:pPr>
      <w:keepNext/>
      <w:spacing w:before="240" w:after="60"/>
      <w:outlineLvl w:val="2"/>
    </w:pPr>
    <w:rPr>
      <w:sz w:val="24"/>
    </w:rPr>
  </w:style>
  <w:style w:type="paragraph" w:styleId="4">
    <w:name w:val="heading 4"/>
    <w:basedOn w:val="a"/>
    <w:next w:val="a"/>
    <w:qFormat/>
    <w:rsid w:val="00C759AD"/>
    <w:pPr>
      <w:keepNext/>
      <w:ind w:firstLine="0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C759AD"/>
    <w:pPr>
      <w:keepNext/>
      <w:spacing w:before="120"/>
      <w:ind w:firstLine="0"/>
      <w:jc w:val="left"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C759AD"/>
    <w:pPr>
      <w:keepNext/>
      <w:ind w:firstLine="0"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C759AD"/>
    <w:pPr>
      <w:keepNext/>
      <w:ind w:left="602" w:firstLine="0"/>
      <w:outlineLvl w:val="6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759AD"/>
  </w:style>
  <w:style w:type="paragraph" w:customStyle="1" w:styleId="a4">
    <w:name w:val="Текст в таблице"/>
    <w:basedOn w:val="a"/>
    <w:rsid w:val="00C759AD"/>
    <w:pPr>
      <w:ind w:firstLine="0"/>
      <w:jc w:val="left"/>
    </w:pPr>
    <w:rPr>
      <w:sz w:val="24"/>
    </w:rPr>
  </w:style>
  <w:style w:type="paragraph" w:styleId="20">
    <w:name w:val="Body Text Indent 2"/>
    <w:basedOn w:val="a"/>
    <w:rsid w:val="00C759AD"/>
    <w:rPr>
      <w:sz w:val="24"/>
    </w:rPr>
  </w:style>
  <w:style w:type="character" w:styleId="a5">
    <w:name w:val="footnote reference"/>
    <w:basedOn w:val="a0"/>
    <w:semiHidden/>
    <w:rsid w:val="00C759AD"/>
    <w:rPr>
      <w:rFonts w:ascii="Times New Roman" w:hAnsi="Times New Roman"/>
      <w:i/>
      <w:sz w:val="24"/>
      <w:vertAlign w:val="baseline"/>
    </w:rPr>
  </w:style>
  <w:style w:type="paragraph" w:styleId="a6">
    <w:name w:val="footnote text"/>
    <w:basedOn w:val="a"/>
    <w:semiHidden/>
    <w:rsid w:val="00C759AD"/>
    <w:rPr>
      <w:rFonts w:ascii="Times New Roman" w:hAnsi="Times New Roman"/>
      <w:i/>
      <w:sz w:val="24"/>
    </w:rPr>
  </w:style>
  <w:style w:type="paragraph" w:styleId="a7">
    <w:name w:val="Body Text"/>
    <w:basedOn w:val="a"/>
    <w:link w:val="a8"/>
    <w:rsid w:val="00C759AD"/>
    <w:pPr>
      <w:spacing w:after="120"/>
      <w:ind w:firstLine="0"/>
      <w:jc w:val="left"/>
    </w:pPr>
    <w:rPr>
      <w:rFonts w:ascii="Times New Roman" w:hAnsi="Times New Roman"/>
      <w:sz w:val="20"/>
    </w:rPr>
  </w:style>
  <w:style w:type="paragraph" w:styleId="a9">
    <w:name w:val="Plain Text"/>
    <w:basedOn w:val="a"/>
    <w:rsid w:val="00C759AD"/>
    <w:pPr>
      <w:ind w:firstLine="0"/>
      <w:jc w:val="left"/>
    </w:pPr>
    <w:rPr>
      <w:rFonts w:ascii="Courier New" w:hAnsi="Courier New"/>
      <w:sz w:val="20"/>
    </w:rPr>
  </w:style>
  <w:style w:type="paragraph" w:styleId="aa">
    <w:name w:val="caption"/>
    <w:basedOn w:val="a"/>
    <w:next w:val="a"/>
    <w:qFormat/>
    <w:rsid w:val="00C759AD"/>
    <w:pPr>
      <w:spacing w:before="120"/>
      <w:ind w:firstLine="0"/>
    </w:pPr>
    <w:rPr>
      <w:b/>
      <w:sz w:val="22"/>
    </w:rPr>
  </w:style>
  <w:style w:type="character" w:styleId="ab">
    <w:name w:val="Hyperlink"/>
    <w:basedOn w:val="a0"/>
    <w:rsid w:val="00C759AD"/>
    <w:rPr>
      <w:color w:val="0000FF"/>
      <w:u w:val="single"/>
    </w:rPr>
  </w:style>
  <w:style w:type="character" w:styleId="ac">
    <w:name w:val="FollowedHyperlink"/>
    <w:basedOn w:val="a0"/>
    <w:rsid w:val="00C759AD"/>
    <w:rPr>
      <w:color w:val="800080"/>
      <w:u w:val="single"/>
    </w:rPr>
  </w:style>
  <w:style w:type="paragraph" w:styleId="ad">
    <w:name w:val="Title"/>
    <w:basedOn w:val="a"/>
    <w:qFormat/>
    <w:rsid w:val="00C759AD"/>
    <w:pPr>
      <w:ind w:firstLine="0"/>
      <w:jc w:val="center"/>
    </w:pPr>
    <w:rPr>
      <w:rFonts w:ascii="Times New Roman" w:hAnsi="Times New Roman"/>
      <w:b/>
      <w:sz w:val="22"/>
    </w:rPr>
  </w:style>
  <w:style w:type="paragraph" w:styleId="21">
    <w:name w:val="Body Text 2"/>
    <w:basedOn w:val="a"/>
    <w:rsid w:val="00C759AD"/>
    <w:pPr>
      <w:ind w:firstLine="0"/>
      <w:jc w:val="center"/>
    </w:pPr>
    <w:rPr>
      <w:rFonts w:ascii="Times New Roman" w:hAnsi="Times New Roman"/>
      <w:sz w:val="20"/>
    </w:rPr>
  </w:style>
  <w:style w:type="paragraph" w:styleId="ae">
    <w:name w:val="header"/>
    <w:basedOn w:val="a"/>
    <w:link w:val="af"/>
    <w:rsid w:val="0059037A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59037A"/>
    <w:pPr>
      <w:tabs>
        <w:tab w:val="center" w:pos="4677"/>
        <w:tab w:val="right" w:pos="9355"/>
      </w:tabs>
    </w:pPr>
  </w:style>
  <w:style w:type="paragraph" w:customStyle="1" w:styleId="11">
    <w:name w:val="Обычный1"/>
    <w:rsid w:val="007152AB"/>
    <w:pPr>
      <w:widowControl w:val="0"/>
      <w:spacing w:line="280" w:lineRule="auto"/>
      <w:jc w:val="center"/>
    </w:pPr>
    <w:rPr>
      <w:b/>
    </w:rPr>
  </w:style>
  <w:style w:type="character" w:customStyle="1" w:styleId="af">
    <w:name w:val="Верхний колонтитул Знак"/>
    <w:basedOn w:val="a0"/>
    <w:link w:val="ae"/>
    <w:rsid w:val="00414B00"/>
    <w:rPr>
      <w:rFonts w:ascii="Arial" w:hAnsi="Arial"/>
      <w:sz w:val="28"/>
    </w:rPr>
  </w:style>
  <w:style w:type="paragraph" w:styleId="af1">
    <w:name w:val="Balloon Text"/>
    <w:basedOn w:val="a"/>
    <w:link w:val="af2"/>
    <w:rsid w:val="00CC0A4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CC0A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8173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CE0BE3"/>
    <w:rPr>
      <w:rFonts w:ascii="Arial" w:hAnsi="Arial"/>
      <w:b/>
      <w:caps/>
      <w:kern w:val="28"/>
      <w:sz w:val="32"/>
    </w:rPr>
  </w:style>
  <w:style w:type="paragraph" w:customStyle="1" w:styleId="210">
    <w:name w:val="Основной текст 21"/>
    <w:basedOn w:val="a"/>
    <w:rsid w:val="00CE0BE3"/>
  </w:style>
  <w:style w:type="character" w:styleId="af3">
    <w:name w:val="Placeholder Text"/>
    <w:basedOn w:val="a0"/>
    <w:uiPriority w:val="99"/>
    <w:semiHidden/>
    <w:rsid w:val="00883687"/>
    <w:rPr>
      <w:color w:val="808080"/>
    </w:rPr>
  </w:style>
  <w:style w:type="character" w:customStyle="1" w:styleId="a8">
    <w:name w:val="Основной текст Знак"/>
    <w:basedOn w:val="a0"/>
    <w:link w:val="a7"/>
    <w:rsid w:val="00FD21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9;&#1045;&#1048;\&#1055;&#1056;&#1045;&#1057;&#1057;-&#1042;&#1067;&#1055;&#1059;&#1057;&#1050;\&#1050;&#1072;&#1084;&#1095;&#1072;&#1090;&#1089;&#1082;&#1080;&#1081;%20&#1082;&#1088;&#1072;&#1081;%202013&#1075;&#1086;&#1076;\&#1055;&#1088;&#1077;&#1089;&#1089;-&#1074;&#1099;&#1087;&#1091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57ED0-45B4-41EC-A977-A08D6505E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Пресс-выпуск.dotx</Template>
  <TotalTime>1024</TotalTime>
  <Pages>3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Оформление пресс-выпусков</vt:lpstr>
    </vt:vector>
  </TitlesOfParts>
  <Company>KOMITET STATISTICA</Company>
  <LinksUpToDate>false</LinksUpToDate>
  <CharactersWithSpaces>6980</CharactersWithSpaces>
  <SharedDoc>false</SharedDoc>
  <HLinks>
    <vt:vector size="12" baseType="variant">
      <vt:variant>
        <vt:i4>7340152</vt:i4>
      </vt:variant>
      <vt:variant>
        <vt:i4>3</vt:i4>
      </vt:variant>
      <vt:variant>
        <vt:i4>0</vt:i4>
      </vt:variant>
      <vt:variant>
        <vt:i4>5</vt:i4>
      </vt:variant>
      <vt:variant>
        <vt:lpwstr>http://www.kamstat.ru/</vt:lpwstr>
      </vt:variant>
      <vt:variant>
        <vt:lpwstr/>
      </vt:variant>
      <vt:variant>
        <vt:i4>6225953</vt:i4>
      </vt:variant>
      <vt:variant>
        <vt:i4>0</vt:i4>
      </vt:variant>
      <vt:variant>
        <vt:i4>0</vt:i4>
      </vt:variant>
      <vt:variant>
        <vt:i4>5</vt:i4>
      </vt:variant>
      <vt:variant>
        <vt:lpwstr>mailto:kgstat@mail.kamchatka.ru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Оформление пресс-выпусков</dc:title>
  <dc:subject>методичка</dc:subject>
  <dc:creator>p41_komarovaev</dc:creator>
  <cp:keywords/>
  <cp:lastModifiedBy>Efimova_E</cp:lastModifiedBy>
  <cp:revision>59</cp:revision>
  <cp:lastPrinted>2020-02-26T03:56:00Z</cp:lastPrinted>
  <dcterms:created xsi:type="dcterms:W3CDTF">2020-02-03T01:51:00Z</dcterms:created>
  <dcterms:modified xsi:type="dcterms:W3CDTF">2020-02-26T20:47:00Z</dcterms:modified>
</cp:coreProperties>
</file>